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76439" w:rsidR="007E604E" w:rsidP="00EB6DB3" w:rsidRDefault="00357089" w14:paraId="664140A1" w14:textId="77777777">
      <w:pPr>
        <w:bidi/>
        <w:rPr>
          <w:rFonts w:cs="B Mitra" w:asciiTheme="majorBidi" w:hAnsiTheme="majorBidi"/>
          <w:b/>
          <w:bCs/>
          <w:sz w:val="28"/>
          <w:szCs w:val="28"/>
          <w:rtl/>
        </w:rPr>
      </w:pPr>
      <w:r w:rsidRPr="00C76439">
        <w:rPr>
          <w:rFonts w:cs="B Mitra" w:asciiTheme="majorBidi" w:hAnsiTheme="majorBidi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editId="49BA7AAC" wp14:anchorId="2B648120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C76439" w:rsidR="00357089" w:rsidP="00EB6DB3" w:rsidRDefault="00357089" w14:paraId="70594963" w14:textId="77777777">
      <w:pPr>
        <w:bidi/>
        <w:spacing w:after="0" w:line="216" w:lineRule="auto"/>
        <w:rPr>
          <w:rFonts w:cs="B Mitra"/>
          <w:color w:val="000000"/>
          <w:sz w:val="28"/>
          <w:szCs w:val="28"/>
          <w:rtl/>
        </w:rPr>
      </w:pPr>
    </w:p>
    <w:p w:rsidRPr="00C76439" w:rsidR="00357089" w:rsidP="00EB6DB3" w:rsidRDefault="00357089" w14:paraId="2C614032" w14:textId="77777777">
      <w:pPr>
        <w:bidi/>
        <w:spacing w:after="0" w:line="216" w:lineRule="auto"/>
        <w:rPr>
          <w:rFonts w:cs="B Mitra"/>
          <w:color w:val="000000"/>
          <w:sz w:val="28"/>
          <w:szCs w:val="28"/>
          <w:rtl/>
        </w:rPr>
      </w:pPr>
    </w:p>
    <w:p w:rsidRPr="00C76439" w:rsidR="00357089" w:rsidP="00EB6DB3" w:rsidRDefault="00357089" w14:paraId="29E880ED" w14:textId="77777777">
      <w:pPr>
        <w:bidi/>
        <w:spacing w:after="0" w:line="216" w:lineRule="auto"/>
        <w:rPr>
          <w:rFonts w:cs="B Mitra"/>
          <w:color w:val="000000"/>
          <w:sz w:val="28"/>
          <w:szCs w:val="28"/>
          <w:rtl/>
        </w:rPr>
      </w:pPr>
    </w:p>
    <w:p w:rsidRPr="00C76439" w:rsidR="00357089" w:rsidP="00EB6DB3" w:rsidRDefault="00357089" w14:paraId="57A6D7DE" w14:textId="77777777">
      <w:pPr>
        <w:bidi/>
        <w:spacing w:after="0" w:line="216" w:lineRule="auto"/>
        <w:rPr>
          <w:rFonts w:cs="B Mitra"/>
          <w:color w:val="000000"/>
          <w:sz w:val="28"/>
          <w:szCs w:val="28"/>
        </w:rPr>
      </w:pPr>
    </w:p>
    <w:p w:rsidRPr="00C76439" w:rsidR="00E270DE" w:rsidP="00EB6DB3" w:rsidRDefault="00E270DE" w14:paraId="36B43C56" w14:textId="77777777">
      <w:pPr>
        <w:bidi/>
        <w:spacing w:after="0"/>
        <w:rPr>
          <w:rFonts w:ascii="IranNastaliq" w:hAnsi="IranNastaliq" w:cs="B Mitra"/>
          <w:color w:val="0F243E" w:themeColor="text2" w:themeShade="80"/>
          <w:sz w:val="28"/>
          <w:szCs w:val="28"/>
          <w:rtl/>
        </w:rPr>
      </w:pPr>
    </w:p>
    <w:p w:rsidRPr="00C76439" w:rsidR="00357089" w:rsidP="00EB6DB3" w:rsidRDefault="00357089" w14:paraId="3B7B7D2B" w14:textId="77777777">
      <w:pPr>
        <w:bidi/>
        <w:spacing w:after="0"/>
        <w:jc w:val="center"/>
        <w:rPr>
          <w:rFonts w:ascii="IranNastaliq" w:hAnsi="IranNastaliq" w:cs="B Mitra"/>
          <w:color w:val="0F243E" w:themeColor="text2" w:themeShade="80"/>
          <w:sz w:val="28"/>
          <w:szCs w:val="28"/>
          <w:rtl/>
        </w:rPr>
      </w:pPr>
      <w:r w:rsidRPr="00C76439">
        <w:rPr>
          <w:rFonts w:ascii="IranNastaliq" w:hAnsi="IranNastaliq" w:cs="B Mitra"/>
          <w:color w:val="0F243E" w:themeColor="text2" w:themeShade="80"/>
          <w:sz w:val="28"/>
          <w:szCs w:val="28"/>
          <w:rtl/>
        </w:rPr>
        <w:t>معاونت آموزشي</w:t>
      </w:r>
    </w:p>
    <w:p w:rsidRPr="00C76439" w:rsidR="00E270DE" w:rsidP="00EB6DB3" w:rsidRDefault="00357089" w14:paraId="0B7DB0DE" w14:textId="77777777">
      <w:pPr>
        <w:bidi/>
        <w:spacing w:after="0"/>
        <w:jc w:val="center"/>
        <w:rPr>
          <w:rFonts w:ascii="IranNastaliq" w:hAnsi="IranNastaliq" w:cs="B Mitra"/>
          <w:color w:val="0F243E" w:themeColor="text2" w:themeShade="80"/>
          <w:sz w:val="28"/>
          <w:szCs w:val="28"/>
        </w:rPr>
      </w:pPr>
      <w:r w:rsidRPr="00C76439">
        <w:rPr>
          <w:rFonts w:ascii="IranNastaliq" w:hAnsi="IranNastaliq" w:cs="B Mitra"/>
          <w:color w:val="0F243E" w:themeColor="text2" w:themeShade="80"/>
          <w:sz w:val="28"/>
          <w:szCs w:val="28"/>
          <w:rtl/>
        </w:rPr>
        <w:t>مركز مطالعات و توسعه آموزش علوم پزشک</w:t>
      </w:r>
      <w:r w:rsidRPr="00C76439">
        <w:rPr>
          <w:rFonts w:hint="cs" w:ascii="IranNastaliq" w:hAnsi="IranNastaliq" w:cs="B Mitra"/>
          <w:color w:val="0F243E" w:themeColor="text2" w:themeShade="80"/>
          <w:sz w:val="28"/>
          <w:szCs w:val="28"/>
          <w:rtl/>
        </w:rPr>
        <w:t>ی</w:t>
      </w:r>
    </w:p>
    <w:p w:rsidRPr="00C76439" w:rsidR="00D237ED" w:rsidP="00EB6DB3" w:rsidRDefault="00D237ED" w14:paraId="6FF6EABE" w14:textId="77777777">
      <w:pPr>
        <w:bidi/>
        <w:spacing w:after="0"/>
        <w:jc w:val="center"/>
        <w:rPr>
          <w:rFonts w:cs="B Mitra" w:asciiTheme="majorBidi" w:hAnsiTheme="majorBidi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color w:val="0F243E" w:themeColor="text2" w:themeShade="80"/>
          <w:sz w:val="28"/>
          <w:szCs w:val="28"/>
          <w:rtl/>
        </w:rPr>
        <w:t>واحد</w:t>
      </w:r>
      <w:r w:rsidRPr="00C76439">
        <w:rPr>
          <w:rFonts w:ascii="IranNastaliq" w:hAnsi="IranNastaliq" w:cs="B Mitra"/>
          <w:color w:val="0F243E" w:themeColor="text2" w:themeShade="80"/>
          <w:sz w:val="28"/>
          <w:szCs w:val="28"/>
          <w:rtl/>
        </w:rPr>
        <w:t xml:space="preserve"> </w:t>
      </w:r>
      <w:r w:rsidRPr="00C76439">
        <w:rPr>
          <w:rFonts w:hint="eastAsia" w:ascii="IranNastaliq" w:hAnsi="IranNastaliq" w:cs="B Mitra"/>
          <w:color w:val="0F243E" w:themeColor="text2" w:themeShade="80"/>
          <w:sz w:val="28"/>
          <w:szCs w:val="28"/>
          <w:rtl/>
        </w:rPr>
        <w:t>برنامه</w:t>
      </w:r>
      <w:r w:rsidRPr="00C76439">
        <w:rPr>
          <w:rFonts w:ascii="IranNastaliq" w:hAnsi="IranNastaliq" w:cs="B Mitra"/>
          <w:color w:val="0F243E" w:themeColor="text2" w:themeShade="80"/>
          <w:sz w:val="28"/>
          <w:szCs w:val="28"/>
          <w:rtl/>
        </w:rPr>
        <w:softHyphen/>
      </w:r>
      <w:r w:rsidRPr="00C76439">
        <w:rPr>
          <w:rFonts w:hint="eastAsia" w:ascii="IranNastaliq" w:hAnsi="IranNastaliq" w:cs="B Mitra"/>
          <w:color w:val="0F243E" w:themeColor="text2" w:themeShade="80"/>
          <w:sz w:val="28"/>
          <w:szCs w:val="28"/>
          <w:rtl/>
        </w:rPr>
        <w:t>ر</w:t>
      </w:r>
      <w:r w:rsidRPr="00C76439">
        <w:rPr>
          <w:rFonts w:hint="cs" w:ascii="IranNastaliq" w:hAnsi="IranNastaliq" w:cs="B Mitra"/>
          <w:color w:val="0F243E" w:themeColor="text2" w:themeShade="80"/>
          <w:sz w:val="28"/>
          <w:szCs w:val="28"/>
          <w:rtl/>
        </w:rPr>
        <w:t>ی</w:t>
      </w:r>
      <w:r w:rsidRPr="00C76439">
        <w:rPr>
          <w:rFonts w:hint="eastAsia" w:ascii="IranNastaliq" w:hAnsi="IranNastaliq" w:cs="B Mitra"/>
          <w:color w:val="0F243E" w:themeColor="text2" w:themeShade="80"/>
          <w:sz w:val="28"/>
          <w:szCs w:val="28"/>
          <w:rtl/>
        </w:rPr>
        <w:t>ز</w:t>
      </w:r>
      <w:r w:rsidRPr="00C76439">
        <w:rPr>
          <w:rFonts w:hint="cs" w:ascii="IranNastaliq" w:hAnsi="IranNastaliq" w:cs="B Mitra"/>
          <w:color w:val="0F243E" w:themeColor="text2" w:themeShade="80"/>
          <w:sz w:val="28"/>
          <w:szCs w:val="28"/>
          <w:rtl/>
        </w:rPr>
        <w:t>ی</w:t>
      </w:r>
      <w:r w:rsidRPr="00C76439">
        <w:rPr>
          <w:rFonts w:ascii="IranNastaliq" w:hAnsi="IranNastaliq" w:cs="B Mitra"/>
          <w:color w:val="0F243E" w:themeColor="text2" w:themeShade="80"/>
          <w:sz w:val="28"/>
          <w:szCs w:val="28"/>
          <w:rtl/>
          <w:lang w:bidi="fa-IR"/>
        </w:rPr>
        <w:t xml:space="preserve"> آموزش</w:t>
      </w:r>
      <w:r w:rsidRPr="00C76439">
        <w:rPr>
          <w:rFonts w:hint="cs" w:ascii="IranNastaliq" w:hAnsi="IranNastaliq" w:cs="B Mitra"/>
          <w:color w:val="0F243E" w:themeColor="text2" w:themeShade="80"/>
          <w:sz w:val="28"/>
          <w:szCs w:val="28"/>
          <w:rtl/>
          <w:lang w:bidi="fa-IR"/>
        </w:rPr>
        <w:t>ی</w:t>
      </w:r>
    </w:p>
    <w:p w:rsidRPr="00C76439" w:rsidR="007E604E" w:rsidP="000E701A" w:rsidRDefault="00F378AD" w14:paraId="6B90E83F" w14:textId="13FED3E5">
      <w:pPr>
        <w:bidi/>
        <w:spacing w:after="0" w:line="240" w:lineRule="auto"/>
        <w:jc w:val="center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چارچوب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3909B8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طراحی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«طرح</w:t>
      </w:r>
      <w:r w:rsidRPr="00C76439" w:rsidR="007E604E">
        <w:rPr>
          <w:rFonts w:cs="B Mitra" w:asciiTheme="majorBidi" w:hAnsiTheme="majorBidi"/>
          <w:sz w:val="28"/>
          <w:szCs w:val="28"/>
          <w:rtl/>
          <w:lang w:bidi="fa-IR"/>
        </w:rPr>
        <w:t xml:space="preserve"> دوره</w:t>
      </w:r>
      <w:r w:rsidRPr="00C76439" w:rsidR="007E604E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»</w:t>
      </w:r>
    </w:p>
    <w:p w:rsidRPr="00C76439" w:rsidR="007F4389" w:rsidP="000E701A" w:rsidRDefault="007F4389" w14:paraId="18D538B1" w14:textId="77777777">
      <w:pPr>
        <w:tabs>
          <w:tab w:val="left" w:pos="810"/>
        </w:tabs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Pr="00C76439" w:rsidR="00F7033C" w:rsidP="007F4389" w:rsidRDefault="00E270DE" w14:paraId="4A936C93" w14:textId="397F3BD8">
      <w:pPr>
        <w:tabs>
          <w:tab w:val="left" w:pos="810"/>
        </w:tabs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اطلاعات 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درس:</w:t>
      </w:r>
    </w:p>
    <w:p w:rsidRPr="00C76439" w:rsidR="00B03A8F" w:rsidP="00B03A8F" w:rsidRDefault="00B03A8F" w14:paraId="6E081620" w14:textId="53D8761D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hint="cs"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گروه آموزشی ارایه دهنده درس:</w:t>
      </w:r>
      <w:r w:rsidRPr="00C76439" w:rsidR="00697E9F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گروه پرستاری مراقبت ویژه </w:t>
      </w:r>
    </w:p>
    <w:p w:rsidRPr="00C76439" w:rsidR="00E270DE" w:rsidP="00B03A8F" w:rsidRDefault="00E270DE" w14:paraId="14B91A52" w14:textId="1C976A50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عنوان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درس: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>کارگاه احیای مقدماتی و پیشرفته در بانوان باردار</w:t>
      </w:r>
    </w:p>
    <w:p w:rsidRPr="00C76439" w:rsidR="00B4711B" w:rsidP="00B37985" w:rsidRDefault="00F51BF7" w14:paraId="1C338A3E" w14:textId="44D0B235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tabs>
          <w:tab w:val="left" w:pos="1421"/>
        </w:tabs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کد درس:</w:t>
      </w:r>
      <w:r w:rsidRPr="00C76439" w:rsidR="00B37985">
        <w:rPr>
          <w:rFonts w:cs="B Mitra" w:asciiTheme="majorBidi" w:hAnsiTheme="majorBidi"/>
          <w:sz w:val="28"/>
          <w:szCs w:val="28"/>
          <w:rtl/>
          <w:lang w:bidi="fa-IR"/>
        </w:rPr>
        <w:tab/>
      </w:r>
    </w:p>
    <w:p w:rsidRPr="00C76439" w:rsidR="00F51BF7" w:rsidP="00B237F7" w:rsidRDefault="00E270DE" w14:paraId="004B26D2" w14:textId="2555B421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color w:val="FFFF00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نوع </w:t>
      </w:r>
      <w:r w:rsidRPr="00C76439" w:rsidR="00C71788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و تعداد </w:t>
      </w:r>
      <w:r w:rsidRPr="00C76439" w:rsidR="00F51BF7">
        <w:rPr>
          <w:rFonts w:hint="cs" w:cs="B Mitra" w:asciiTheme="majorBidi" w:hAnsiTheme="majorBidi"/>
          <w:sz w:val="28"/>
          <w:szCs w:val="28"/>
          <w:rtl/>
          <w:lang w:bidi="fa-IR"/>
        </w:rPr>
        <w:t>واحد</w:t>
      </w:r>
      <w:r w:rsidRPr="00C76439" w:rsidR="00B237F7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"/>
      </w:r>
      <w:r w:rsidRPr="00C76439" w:rsidR="00F51BF7">
        <w:rPr>
          <w:rFonts w:hint="cs" w:cs="B Mitra" w:asciiTheme="majorBidi" w:hAnsiTheme="majorBidi"/>
          <w:sz w:val="28"/>
          <w:szCs w:val="28"/>
          <w:rtl/>
          <w:lang w:bidi="fa-IR"/>
        </w:rPr>
        <w:t>:</w:t>
      </w:r>
      <w:r w:rsidRPr="00C76439" w:rsidR="00827391">
        <w:rPr>
          <w:rFonts w:hint="cs" w:cs="B Mitra" w:asciiTheme="majorBidi" w:hAnsiTheme="majorBidi"/>
          <w:color w:val="FFFF00"/>
          <w:sz w:val="28"/>
          <w:szCs w:val="28"/>
          <w:rtl/>
          <w:lang w:bidi="fa-IR"/>
        </w:rPr>
        <w:t xml:space="preserve"> 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8 ساعت/ نیم واحد </w:t>
      </w:r>
    </w:p>
    <w:p w:rsidRPr="00C76439" w:rsidR="00F51BF7" w:rsidP="00B37985" w:rsidRDefault="00F51BF7" w14:paraId="5E1D05E7" w14:textId="32381F10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نام مسؤول درس: </w:t>
      </w:r>
      <w:r w:rsidRPr="00C76439" w:rsidR="00697E9F">
        <w:rPr>
          <w:rFonts w:hint="cs" w:cs="B Mitra" w:asciiTheme="majorBidi" w:hAnsiTheme="majorBidi"/>
          <w:sz w:val="28"/>
          <w:szCs w:val="28"/>
          <w:rtl/>
          <w:lang w:bidi="fa-IR"/>
        </w:rPr>
        <w:t>دکتر فاطمه بهرام نژاد</w:t>
      </w:r>
    </w:p>
    <w:p w:rsidRPr="00C76439" w:rsidR="00F51BF7" w:rsidP="00B37985" w:rsidRDefault="00E270DE" w14:paraId="1A7850EE" w14:textId="2E0C6B33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مدرس/ </w:t>
      </w:r>
      <w:r w:rsidRPr="00C76439" w:rsidR="00F51BF7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مدرسان:       </w:t>
      </w:r>
      <w:r w:rsidRPr="00C76439" w:rsidR="00697E9F">
        <w:rPr>
          <w:rFonts w:hint="cs" w:cs="B Mitra" w:asciiTheme="majorBidi" w:hAnsiTheme="majorBidi"/>
          <w:sz w:val="28"/>
          <w:szCs w:val="28"/>
          <w:rtl/>
          <w:lang w:bidi="fa-IR"/>
        </w:rPr>
        <w:t>دکتر فاطمه بهرام نژاد</w:t>
      </w:r>
    </w:p>
    <w:p w:rsidRPr="00C76439" w:rsidR="00F51BF7" w:rsidP="00B37985" w:rsidRDefault="00B4711B" w14:paraId="14C56C71" w14:textId="580BE8F7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پیش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softHyphen/>
        <w:t>نیاز</w:t>
      </w:r>
      <w:r w:rsidRPr="00C76439" w:rsidR="00E270DE">
        <w:rPr>
          <w:rFonts w:hint="cs" w:cs="B Mitra" w:asciiTheme="majorBidi" w:hAnsiTheme="majorBidi"/>
          <w:sz w:val="28"/>
          <w:szCs w:val="28"/>
          <w:rtl/>
          <w:lang w:bidi="fa-IR"/>
        </w:rPr>
        <w:t>/ هم</w:t>
      </w:r>
      <w:r w:rsidRPr="00C76439" w:rsidR="00EB6DB3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E270DE">
        <w:rPr>
          <w:rFonts w:hint="cs" w:cs="B Mitra" w:asciiTheme="majorBidi" w:hAnsiTheme="majorBidi"/>
          <w:sz w:val="28"/>
          <w:szCs w:val="28"/>
          <w:rtl/>
          <w:lang w:bidi="fa-IR"/>
        </w:rPr>
        <w:t>زمان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: </w:t>
      </w:r>
      <w:r w:rsidRPr="00C76439" w:rsidR="00D633DD">
        <w:rPr>
          <w:rFonts w:hint="cs" w:cs="B Mitra" w:asciiTheme="majorBidi" w:hAnsiTheme="majorBidi"/>
          <w:sz w:val="28"/>
          <w:szCs w:val="28"/>
          <w:rtl/>
          <w:lang w:bidi="fa-IR"/>
        </w:rPr>
        <w:t>-</w:t>
      </w:r>
    </w:p>
    <w:p w:rsidRPr="00C76439" w:rsidR="00F51BF7" w:rsidP="00B37985" w:rsidRDefault="00F51BF7" w14:paraId="74DDE471" w14:textId="239DF538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رشته </w:t>
      </w:r>
      <w:r w:rsidRPr="00C76439" w:rsidR="00812EFA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و مقطع 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تحصیلی:</w:t>
      </w:r>
      <w:r w:rsidRPr="00C76439" w:rsidR="00697E9F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کارشناسی ارشد پرستاری اورژانس</w:t>
      </w:r>
    </w:p>
    <w:p w:rsidRPr="00C76439" w:rsidR="00FA17A2" w:rsidP="00EB6DB3" w:rsidRDefault="00FA17A2" w14:paraId="044B0BD4" w14:textId="77777777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اطلاعات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مسؤول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درس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p w:rsidRPr="00C76439" w:rsidR="00FA17A2" w:rsidP="00B37985" w:rsidRDefault="00FA17A2" w14:paraId="4E117BB0" w14:textId="458B2285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رتبه علمی: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>دانشیار</w:t>
      </w:r>
    </w:p>
    <w:p w:rsidRPr="00C76439" w:rsidR="00852EA4" w:rsidP="00852EA4" w:rsidRDefault="00852EA4" w14:paraId="12DF76AB" w14:textId="05B82B9A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رشته تخصصی: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آموزش پرستاری </w:t>
      </w:r>
    </w:p>
    <w:p w:rsidRPr="00C76439" w:rsidR="00FA17A2" w:rsidP="00B37985" w:rsidRDefault="00FA17A2" w14:paraId="0FC2E735" w14:textId="4F1F0481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محل کار: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دانشکده پرستاری و مامایی، دانشگاه علوم پزشکی تهران </w:t>
      </w:r>
    </w:p>
    <w:p w:rsidRPr="00C76439" w:rsidR="00FA17A2" w:rsidP="00B37985" w:rsidRDefault="00FA17A2" w14:paraId="432C8EAE" w14:textId="73FC9FED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lastRenderedPageBreak/>
        <w:t>تلفن تماس:</w:t>
      </w:r>
      <w:r w:rsidRPr="00C76439" w:rsidR="00827391">
        <w:rPr>
          <w:rFonts w:hint="cs" w:cs="B Mitra" w:asciiTheme="majorBidi" w:hAnsiTheme="majorBidi"/>
          <w:sz w:val="28"/>
          <w:szCs w:val="28"/>
          <w:rtl/>
          <w:lang w:bidi="fa-IR"/>
        </w:rPr>
        <w:t>02161054416</w:t>
      </w:r>
    </w:p>
    <w:p w:rsidRPr="00C76439" w:rsidR="00FA17A2" w:rsidP="00B37985" w:rsidRDefault="003C3250" w14:paraId="1F6A8C6B" w14:textId="636DE252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نشانی </w:t>
      </w:r>
      <w:r w:rsidRPr="00C76439" w:rsidR="00FA17A2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پست 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الکترونیک:</w:t>
      </w:r>
      <w:r w:rsidRPr="00C76439" w:rsidR="00827391">
        <w:rPr>
          <w:rFonts w:cs="B Mitra" w:asciiTheme="majorBidi" w:hAnsiTheme="majorBidi"/>
          <w:sz w:val="28"/>
          <w:szCs w:val="28"/>
          <w:lang w:bidi="fa-IR"/>
        </w:rPr>
        <w:t>bahramnezhad.f@gmail.com</w:t>
      </w:r>
    </w:p>
    <w:p w:rsidRPr="00C76439" w:rsidR="009A0090" w:rsidP="00A65BBB" w:rsidRDefault="00E270DE" w14:paraId="659E1C33" w14:textId="754CB0E5">
      <w:pPr>
        <w:bidi/>
        <w:jc w:val="both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lastRenderedPageBreak/>
        <w:t>توص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ف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کل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درس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(انتظار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م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  <w:t>رود مسؤول درس ضمن ارائه توض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حات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کل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،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بخش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های مختلف محتوایی 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درس را در قالب 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ک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دو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بند،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توص</w:t>
      </w:r>
      <w:r w:rsidRPr="00C76439" w:rsidR="00FA17A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ف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FA17A2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کند</w:t>
      </w:r>
      <w:r w:rsidRPr="00C76439" w:rsidR="00FA17A2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): </w:t>
      </w:r>
    </w:p>
    <w:p w:rsidRPr="00C76439" w:rsidR="001B6A38" w:rsidP="00B14502" w:rsidRDefault="00D633DD" w14:paraId="3789C534" w14:textId="0110C2A9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این کارگاه در نظر دارد، اصول کلی احیای قلبی ریوی مقدماتی و پیشرفته را در بانوان باردار با تاکید بر پیشگیری از آسیب به مادر و جنین به دانشجویان ارائه دهد. </w:t>
      </w:r>
    </w:p>
    <w:p w:rsidRPr="00C76439" w:rsidR="009A0090" w:rsidP="001B6A38" w:rsidRDefault="00E270DE" w14:paraId="7DACB06F" w14:textId="3AFE1F23">
      <w:p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ا</w:t>
      </w:r>
      <w:r w:rsidRPr="00C76439" w:rsidR="009A0090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هد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ا</w:t>
      </w:r>
      <w:r w:rsidRPr="00C76439" w:rsidR="009A0090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ف</w:t>
      </w:r>
      <w:r w:rsidRPr="00C76439" w:rsidR="009A0090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9A0090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کل</w:t>
      </w:r>
      <w:r w:rsidRPr="00C76439" w:rsidR="009A009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047FD1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/ </w:t>
      </w:r>
      <w:r w:rsidRPr="00C76439" w:rsidR="003909B8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محورهای</w:t>
      </w:r>
      <w:r w:rsidRPr="00C76439" w:rsidR="00B977E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توان</w:t>
      </w:r>
      <w:r w:rsidRPr="00C76439" w:rsidR="00B977E0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C76439" w:rsidR="00B977E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مندی</w:t>
      </w:r>
      <w:r w:rsidRPr="00C76439" w:rsidR="00B1450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p w:rsidRPr="00C76439" w:rsidR="00D633DD" w:rsidP="00D633DD" w:rsidRDefault="00D633DD" w14:paraId="7B088ECE" w14:textId="737DDCE4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اصول کلی احیای مقدماتی و پیشرفته در زنان باردار</w:t>
      </w:r>
    </w:p>
    <w:p w:rsidRPr="00C76439" w:rsidR="009A0090" w:rsidP="00B14502" w:rsidRDefault="009A0090" w14:paraId="64F99659" w14:textId="633FFAFE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اهداف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اختصاص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B977E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/ زیر</w:t>
      </w:r>
      <w:r w:rsidRPr="00C76439" w:rsidR="00B37985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محورهای هر </w:t>
      </w:r>
      <w:r w:rsidRPr="00C76439" w:rsidR="00B977E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توان</w:t>
      </w:r>
      <w:r w:rsidRPr="00C76439" w:rsidR="00B977E0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C76439" w:rsidR="00B977E0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مندی</w:t>
      </w:r>
      <w:r w:rsidRPr="00C76439" w:rsidR="00B14502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p w:rsidRPr="00C76439" w:rsidR="009A0090" w:rsidP="00EB6DB3" w:rsidRDefault="009A0090" w14:paraId="5609B045" w14:textId="77777777">
      <w:pPr>
        <w:bidi/>
        <w:rPr>
          <w:rFonts w:hint="cs"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پس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از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پا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درس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انتظار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رود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که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فراگ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ر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>:</w:t>
      </w:r>
    </w:p>
    <w:p w:rsidRPr="00C76439" w:rsidR="00D633DD" w:rsidP="00AF780D" w:rsidRDefault="00D633DD" w14:paraId="1FEBB1E9" w14:textId="0618356A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اصول کلی تغییرات فیزیولوژیک وپاتولوژیک در زنان باردار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را شرح دهد.</w:t>
      </w:r>
    </w:p>
    <w:p w:rsidRPr="00C76439" w:rsidR="00D633DD" w:rsidP="00AF780D" w:rsidRDefault="00D633DD" w14:paraId="252135C3" w14:textId="567DB4B5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احیای پایه زنان باردار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را توضیح دهد. </w:t>
      </w:r>
    </w:p>
    <w:p w:rsidRPr="00C76439" w:rsidR="00D633DD" w:rsidP="00AF780D" w:rsidRDefault="00D633DD" w14:paraId="72E857D0" w14:textId="28ED1597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روشهای احیا ی پیشرفته زنان باردار</w:t>
      </w: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</w:rPr>
        <w:t>(PVT-PVT )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را بدون خطا بیان کند. </w:t>
      </w:r>
    </w:p>
    <w:p w:rsidRPr="00C76439" w:rsidR="00D633DD" w:rsidP="00AF780D" w:rsidRDefault="00D633DD" w14:paraId="47C9EF45" w14:textId="706D7EFB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ماساژ قلبی  در زن باردار را انجام دهد. </w:t>
      </w:r>
    </w:p>
    <w:p w:rsidRPr="00C76439" w:rsidR="00D633DD" w:rsidP="00AF780D" w:rsidRDefault="00D633DD" w14:paraId="0ED0843B" w14:textId="164FEB2F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مانور بازکردن راه هوایی در زن باردار را روی مولاژ انجام دهد. </w:t>
      </w:r>
    </w:p>
    <w:p w:rsidRPr="00C76439" w:rsidR="00D633DD" w:rsidP="00AF780D" w:rsidRDefault="00D633DD" w14:paraId="1CD0EE3A" w14:textId="153512C5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نکات قابل ارزیابی در</w:t>
      </w: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</w:rPr>
        <w:t> CPR </w:t>
      </w:r>
      <w:r w:rsidRPr="00C76439"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  <w:t>بارداران نسبت به غیر بارداری</w:t>
      </w:r>
      <w:r w:rsidRPr="00C76439" w:rsidR="00AF780D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را توضیح دهد. </w:t>
      </w:r>
    </w:p>
    <w:p w:rsidRPr="00C76439" w:rsidR="00AF780D" w:rsidP="00AF780D" w:rsidRDefault="00AF780D" w14:paraId="582799FB" w14:textId="57A2790B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نحوه استفاده از الکتروشوک را در احیای مادر باردار شرح دهد. </w:t>
      </w:r>
    </w:p>
    <w:p w:rsidRPr="00C76439" w:rsidR="00AF780D" w:rsidP="00AF780D" w:rsidRDefault="00AF780D" w14:paraId="1167D6A7" w14:textId="25B1DD17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داروهای مورد استفاده در حین احیای قلبی ریوی مادر باردار  را بیان کند. </w:t>
      </w:r>
    </w:p>
    <w:p w:rsidRPr="00C76439" w:rsidR="00AF780D" w:rsidP="00AF780D" w:rsidRDefault="00AF780D" w14:paraId="337B6F82" w14:textId="1CF68C21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آمادگی مادر باردار را در طول فرایند احیای قلبی ریوی برای سزارین شرح دهد. </w:t>
      </w:r>
    </w:p>
    <w:p w:rsidRPr="00C76439" w:rsidR="00AF780D" w:rsidP="00AF780D" w:rsidRDefault="00AF780D" w14:paraId="3BF377C4" w14:textId="57B65D7A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علائم برگشت حیات را شرح دهد. </w:t>
      </w:r>
    </w:p>
    <w:p w:rsidRPr="00C76439" w:rsidR="00E66E78" w:rsidP="00D633DD" w:rsidRDefault="009E629C" w14:paraId="076CC1F0" w14:textId="3015086B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رویکرد</w:t>
      </w:r>
      <w:r w:rsidRPr="00C76439" w:rsidR="00E66E78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آموزشی</w:t>
      </w:r>
      <w:r w:rsidRPr="00C76439">
        <w:rPr>
          <w:rStyle w:val="FootnoteReference"/>
          <w:rFonts w:ascii="IranNastaliq" w:hAnsi="IranNastaliq" w:cs="B Mitra"/>
          <w:b/>
          <w:bCs/>
          <w:sz w:val="28"/>
          <w:szCs w:val="28"/>
          <w:rtl/>
          <w:lang w:bidi="fa-IR"/>
        </w:rPr>
        <w:footnoteReference w:id="2"/>
      </w:r>
      <w:r w:rsidRPr="00C76439" w:rsidR="00E66E78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C76439" w:rsidR="009E629C" w:rsidTr="00AB5CAE" w14:paraId="14B53AA9" w14:textId="77777777">
        <w:tc>
          <w:tcPr>
            <w:tcW w:w="3192" w:type="dxa"/>
          </w:tcPr>
          <w:p w:rsidRPr="00C76439" w:rsidR="009E629C" w:rsidP="00DB4835" w:rsidRDefault="009E629C" w14:paraId="253EF11F" w14:textId="319BE63A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76439">
              <w:rPr>
                <w:rFonts w:ascii="Arial" w:hAnsi="Arial" w:eastAsia="Calibri" w:cs="B Mitra"/>
                <w:sz w:val="28"/>
                <w:szCs w:val="28"/>
              </w:rPr>
              <w:t></w:t>
            </w:r>
            <w:r w:rsidRPr="00C76439">
              <w:rPr>
                <w:rFonts w:hint="cs" w:ascii="Arial" w:hAnsi="Arial" w:eastAsia="Calibri" w:cs="B Mitra"/>
                <w:sz w:val="28"/>
                <w:szCs w:val="28"/>
                <w:rtl/>
              </w:rPr>
              <w:t xml:space="preserve"> </w:t>
            </w:r>
            <w:r w:rsidRPr="00C76439">
              <w:rPr>
                <w:rFonts w:hint="cs" w:ascii="Arial" w:hAnsi="Arial" w:eastAsia="Calibri" w:cs="B Mitra"/>
                <w:sz w:val="28"/>
                <w:szCs w:val="28"/>
                <w:rtl/>
                <w:lang w:bidi="fa-IR"/>
              </w:rPr>
              <w:t>مجازی</w:t>
            </w:r>
            <w:r w:rsidRPr="00C76439">
              <w:rPr>
                <w:rStyle w:val="FootnoteReference"/>
                <w:rFonts w:ascii="Arial" w:hAnsi="Arial" w:eastAsia="Calibri" w:cs="B Mitra"/>
                <w:sz w:val="28"/>
                <w:szCs w:val="28"/>
                <w:rtl/>
                <w:lang w:bidi="fa-IR"/>
              </w:rPr>
              <w:footnoteReference w:id="3"/>
            </w:r>
            <w:r w:rsidRPr="00C76439" w:rsidR="00A06E26">
              <w:rPr>
                <w:rFonts w:hint="cs" w:ascii="Arial" w:hAnsi="Arial" w:eastAsia="Calibri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Pr="00C76439" w:rsidR="009E629C" w:rsidP="009E629C" w:rsidRDefault="009E629C" w14:paraId="7AB5044E" w14:textId="4F93F8F9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C76439">
              <w:rPr>
                <w:rFonts w:ascii="Arial" w:hAnsi="Arial" w:eastAsia="Calibri" w:cs="B Mitra"/>
                <w:sz w:val="28"/>
                <w:szCs w:val="28"/>
              </w:rPr>
              <w:t></w:t>
            </w:r>
            <w:r w:rsidRPr="00C76439">
              <w:rPr>
                <w:rFonts w:hint="cs" w:ascii="Arial" w:hAnsi="Arial" w:eastAsia="Calibri" w:cs="B Mitra"/>
                <w:sz w:val="28"/>
                <w:szCs w:val="28"/>
                <w:rtl/>
              </w:rPr>
              <w:t xml:space="preserve"> حضوری</w:t>
            </w:r>
          </w:p>
        </w:tc>
        <w:tc>
          <w:tcPr>
            <w:tcW w:w="3192" w:type="dxa"/>
          </w:tcPr>
          <w:p w:rsidRPr="00C76439" w:rsidR="009E629C" w:rsidP="009E629C" w:rsidRDefault="00AF780D" w14:paraId="0D732092" w14:textId="4A10A128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C76439">
              <w:rPr>
                <w:rFonts w:hint="cs" w:ascii="Arial" w:hAnsi="Arial" w:eastAsia="Calibri" w:cs="B Mitra"/>
                <w:sz w:val="28"/>
                <w:szCs w:val="28"/>
                <w:rtl/>
              </w:rPr>
              <w:t>*</w:t>
            </w:r>
            <w:r w:rsidRPr="00C76439" w:rsidR="009E629C">
              <w:rPr>
                <w:rFonts w:hint="cs" w:ascii="Arial" w:hAnsi="Arial" w:eastAsia="Calibri" w:cs="B Mitra"/>
                <w:sz w:val="28"/>
                <w:szCs w:val="28"/>
                <w:rtl/>
              </w:rPr>
              <w:t xml:space="preserve"> ترکیبی</w:t>
            </w:r>
            <w:r w:rsidRPr="00C76439" w:rsidR="00A06E26">
              <w:rPr>
                <w:rStyle w:val="FootnoteReference"/>
                <w:rFonts w:ascii="Arial" w:hAnsi="Arial" w:eastAsia="Calibri" w:cs="B Mitra"/>
                <w:sz w:val="28"/>
                <w:szCs w:val="28"/>
                <w:rtl/>
              </w:rPr>
              <w:footnoteReference w:id="4"/>
            </w:r>
          </w:p>
        </w:tc>
      </w:tr>
    </w:tbl>
    <w:p w:rsidRPr="00C76439" w:rsidR="00F12E0F" w:rsidP="007A289E" w:rsidRDefault="00F12E0F" w14:paraId="4CBC1C09" w14:textId="0122FA52">
      <w:pPr>
        <w:tabs>
          <w:tab w:val="left" w:pos="810"/>
        </w:tabs>
        <w:bidi/>
        <w:spacing w:before="240" w:after="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lastRenderedPageBreak/>
        <w:t>روش</w:t>
      </w:r>
      <w:r w:rsidRPr="00C76439" w:rsidR="00E270DE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C76439" w:rsidR="00E270DE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های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364A0B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یاددهی- یادگیری</w:t>
      </w:r>
      <w:r w:rsidRPr="00C76439" w:rsidR="00A06E26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با عنایت به رویکرد آموزشی انتخاب شده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p w:rsidRPr="00C76439" w:rsidR="00A06E26" w:rsidP="007A289E" w:rsidRDefault="00B80410" w14:paraId="35E9D93B" w14:textId="0790B2E1">
      <w:pPr>
        <w:tabs>
          <w:tab w:val="left" w:pos="810"/>
        </w:tabs>
        <w:bidi/>
        <w:spacing w:after="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رویکرد مجازی</w:t>
      </w:r>
    </w:p>
    <w:p w:rsidRPr="00C76439" w:rsidR="00B80410" w:rsidP="00B80410" w:rsidRDefault="00B80410" w14:paraId="5A7CEF9A" w14:textId="55343146">
      <w:pPr>
        <w:bidi/>
        <w:spacing w:after="0" w:line="240" w:lineRule="auto"/>
        <w:rPr>
          <w:rFonts w:hint="cs" w:ascii="Arial" w:hAnsi="Arial" w:eastAsia="Calibri" w:cs="B Mitra"/>
          <w:sz w:val="28"/>
          <w:szCs w:val="28"/>
          <w:rtl/>
          <w:lang w:bidi="fa-IR"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کلاس وارونه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B80410" w:rsidP="00B80410" w:rsidRDefault="00B80410" w14:paraId="0600C5F5" w14:textId="4E533B6C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یادگیری مبتنی بر بازی دیجیتال</w:t>
      </w:r>
    </w:p>
    <w:p w:rsidRPr="00C76439" w:rsidR="00B80410" w:rsidP="00B80410" w:rsidRDefault="00DB4835" w14:paraId="66B707C4" w14:textId="6E612E0A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>یادگیری مبتنی بر محتوای الکترونیکی تعاملی</w:t>
      </w:r>
    </w:p>
    <w:p w:rsidRPr="00C76439" w:rsidR="00B80410" w:rsidP="00B80410" w:rsidRDefault="00AF780D" w14:paraId="16B1DA26" w14:textId="47EC6655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*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 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>یادگیری مبتنی بر حل مسئله (</w:t>
      </w:r>
      <w:r w:rsidRPr="00C76439" w:rsidR="00B80410">
        <w:rPr>
          <w:rFonts w:eastAsia="Calibri" w:cs="B Mitra" w:asciiTheme="majorBidi" w:hAnsiTheme="majorBidi"/>
          <w:sz w:val="28"/>
          <w:szCs w:val="28"/>
        </w:rPr>
        <w:t>PBL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 xml:space="preserve">) </w:t>
      </w:r>
      <w:r w:rsidRPr="00C76439" w:rsidR="00B80410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B80410" w:rsidP="00B80410" w:rsidRDefault="00DB4835" w14:paraId="400AA584" w14:textId="0400F981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 xml:space="preserve">یادگیری اکتشافی هدایت شده </w:t>
      </w:r>
      <w:r w:rsidRPr="00C76439" w:rsidR="00B80410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B80410" w:rsidP="00B80410" w:rsidRDefault="00AF780D" w14:paraId="737C9E41" w14:textId="5AE3EA08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*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 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 xml:space="preserve">یادگیری مبتنی بر سناریوی متنی </w:t>
      </w:r>
      <w:r w:rsidRPr="00C76439" w:rsidR="00B80410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B80410" w:rsidP="00B80410" w:rsidRDefault="00DB4835" w14:paraId="0ED013A2" w14:textId="57CAC3B4">
      <w:pPr>
        <w:bidi/>
        <w:spacing w:after="0" w:line="240" w:lineRule="auto"/>
        <w:rPr>
          <w:rFonts w:ascii="Calibri" w:hAnsi="Calibri" w:eastAsia="Calibri" w:cs="B Mitra"/>
          <w:sz w:val="28"/>
          <w:szCs w:val="28"/>
          <w:rtl/>
          <w:lang w:bidi="fa-IR"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</w:t>
      </w:r>
      <w:r w:rsidRPr="00C76439" w:rsidR="00B80410">
        <w:rPr>
          <w:rFonts w:hint="cs" w:ascii="Arial" w:hAnsi="Arial" w:eastAsia="Calibri" w:cs="B Mitra"/>
          <w:sz w:val="28"/>
          <w:szCs w:val="28"/>
          <w:rtl/>
        </w:rPr>
        <w:t>یادگیری مبتنی بر مباحثه در فروم</w:t>
      </w:r>
      <w:r w:rsidRPr="00C76439" w:rsidR="00B80410"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  <w:r w:rsidRPr="00C76439" w:rsidR="00B80410">
        <w:rPr>
          <w:rFonts w:ascii="Calibri" w:hAnsi="Calibri" w:eastAsia="Calibri" w:cs="B Mitra"/>
          <w:sz w:val="28"/>
          <w:szCs w:val="28"/>
          <w:rtl/>
          <w:lang w:bidi="fa-IR"/>
        </w:rPr>
        <w:tab/>
      </w:r>
    </w:p>
    <w:p w:rsidRPr="00C76439" w:rsidR="00DB4835" w:rsidP="00B80410" w:rsidRDefault="00DB4835" w14:paraId="4E9BDF44" w14:textId="77777777">
      <w:pPr>
        <w:tabs>
          <w:tab w:val="left" w:pos="810"/>
        </w:tabs>
        <w:bidi/>
        <w:spacing w:before="240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سایر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موارد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(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لطفاً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نام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ببرید</w:t>
      </w:r>
      <w:r w:rsidRPr="00C76439">
        <w:rPr>
          <w:rFonts w:ascii="Arial" w:hAnsi="Arial" w:eastAsia="Calibri" w:cs="B Mitra"/>
          <w:sz w:val="28"/>
          <w:szCs w:val="28"/>
          <w:rtl/>
        </w:rPr>
        <w:t>) -------</w:t>
      </w:r>
    </w:p>
    <w:p w:rsidRPr="00C76439" w:rsidR="00B80410" w:rsidP="00DB4835" w:rsidRDefault="00B80410" w14:paraId="0121C50A" w14:textId="4CD118A2">
      <w:pPr>
        <w:tabs>
          <w:tab w:val="left" w:pos="810"/>
        </w:tabs>
        <w:bidi/>
        <w:spacing w:after="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رویکرد حضوری</w:t>
      </w:r>
    </w:p>
    <w:p w:rsidRPr="00C76439" w:rsidR="00DB4835" w:rsidP="00DB4835" w:rsidRDefault="00DB4835" w14:paraId="58BEDABE" w14:textId="69F3CAEE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سخنرانی تعاملی (پرسش و پاسخ، کوئیز، بحث گروهی و ...)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DB4835" w14:paraId="2CDAA2AF" w14:textId="48BD07B8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بحث در گروههای کوچک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DB4835" w14:paraId="5A9FF07C" w14:textId="16DDEFF8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ایفای نقش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DB4835" w14:paraId="44D9A7E1" w14:textId="5B4BB391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یادگیری اکتشافی هدایت شده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DB4835" w14:paraId="6D0A2C9D" w14:textId="3209F855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یادگیری مبتنی بر تیم (</w:t>
      </w:r>
      <w:r w:rsidRPr="00C76439">
        <w:rPr>
          <w:rFonts w:eastAsia="Calibri" w:cs="B Mitra" w:asciiTheme="majorBidi" w:hAnsiTheme="majorBidi"/>
          <w:sz w:val="28"/>
          <w:szCs w:val="28"/>
        </w:rPr>
        <w:t>TBL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)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AF780D" w14:paraId="3A5E86FC" w14:textId="3B8149E8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*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 یادگیری مبتنی بر حل مسئله (</w:t>
      </w:r>
      <w:r w:rsidRPr="00C76439" w:rsidR="00DB4835">
        <w:rPr>
          <w:rFonts w:eastAsia="Calibri" w:cs="B Mitra" w:asciiTheme="majorBidi" w:hAnsiTheme="majorBidi"/>
          <w:sz w:val="28"/>
          <w:szCs w:val="28"/>
        </w:rPr>
        <w:t>PBL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) </w:t>
      </w:r>
      <w:r w:rsidRPr="00C76439" w:rsidR="00DB4835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AF780D" w14:paraId="576D4671" w14:textId="2B7ED8DF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*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 یادگیری مبتنی بر سناریو </w:t>
      </w:r>
      <w:r w:rsidRPr="00C76439" w:rsidR="00DB4835">
        <w:rPr>
          <w:rFonts w:ascii="Arial" w:hAnsi="Arial" w:eastAsia="Calibri" w:cs="B Mitra"/>
          <w:sz w:val="28"/>
          <w:szCs w:val="28"/>
          <w:rtl/>
        </w:rPr>
        <w:tab/>
      </w:r>
      <w:r w:rsidRPr="00C76439" w:rsidR="00DB4835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DB4835" w14:paraId="16342F2D" w14:textId="5F773829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ascii="Arial" w:hAnsi="Arial" w:eastAsia="Calibri" w:cs="B Mitra"/>
          <w:sz w:val="28"/>
          <w:szCs w:val="28"/>
        </w:rPr>
        <w:t></w:t>
      </w:r>
      <w:r w:rsidRPr="00C76439">
        <w:rPr>
          <w:rFonts w:hint="cs" w:ascii="Arial" w:hAnsi="Arial" w:eastAsia="Calibri" w:cs="B Mitra"/>
          <w:sz w:val="28"/>
          <w:szCs w:val="28"/>
          <w:rtl/>
        </w:rPr>
        <w:t xml:space="preserve"> استفاده از دانشجویان در تدریس (تدریس توسط همتایان) </w:t>
      </w:r>
      <w:r w:rsidRPr="00C76439">
        <w:rPr>
          <w:rFonts w:ascii="Arial" w:hAnsi="Arial" w:eastAsia="Calibri" w:cs="B Mitra"/>
          <w:sz w:val="28"/>
          <w:szCs w:val="28"/>
          <w:rtl/>
        </w:rPr>
        <w:tab/>
      </w:r>
    </w:p>
    <w:p w:rsidRPr="00C76439" w:rsidR="00DB4835" w:rsidP="00DB4835" w:rsidRDefault="00AF780D" w14:paraId="6B0287D1" w14:textId="4B241FE3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*</w:t>
      </w:r>
      <w:r w:rsidRPr="00C76439" w:rsidR="00DB4835">
        <w:rPr>
          <w:rFonts w:hint="cs" w:ascii="Arial" w:hAnsi="Arial" w:eastAsia="Calibri" w:cs="B Mitra"/>
          <w:sz w:val="28"/>
          <w:szCs w:val="28"/>
          <w:rtl/>
        </w:rPr>
        <w:t xml:space="preserve"> یادگیری مبتنی بر بازی </w:t>
      </w:r>
    </w:p>
    <w:p w:rsidRPr="00C76439" w:rsidR="00DB4835" w:rsidP="00DB4835" w:rsidRDefault="007A289E" w14:paraId="1D330378" w14:textId="76F28477">
      <w:pPr>
        <w:tabs>
          <w:tab w:val="left" w:pos="810"/>
        </w:tabs>
        <w:bidi/>
        <w:spacing w:before="240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سایر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موارد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(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لطفاً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نام</w:t>
      </w:r>
      <w:r w:rsidRPr="00C76439">
        <w:rPr>
          <w:rFonts w:ascii="Arial" w:hAnsi="Arial" w:eastAsia="Calibri" w:cs="B Mitra"/>
          <w:sz w:val="28"/>
          <w:szCs w:val="28"/>
          <w:rtl/>
        </w:rPr>
        <w:t xml:space="preserve"> </w:t>
      </w:r>
      <w:r w:rsidRPr="00C76439">
        <w:rPr>
          <w:rFonts w:hint="cs" w:ascii="Arial" w:hAnsi="Arial" w:eastAsia="Calibri" w:cs="B Mitra"/>
          <w:sz w:val="28"/>
          <w:szCs w:val="28"/>
          <w:rtl/>
        </w:rPr>
        <w:t>ببرید</w:t>
      </w:r>
      <w:r w:rsidRPr="00C76439">
        <w:rPr>
          <w:rFonts w:ascii="Arial" w:hAnsi="Arial" w:eastAsia="Calibri" w:cs="B Mitra"/>
          <w:sz w:val="28"/>
          <w:szCs w:val="28"/>
          <w:rtl/>
        </w:rPr>
        <w:t>) -------</w:t>
      </w:r>
    </w:p>
    <w:p w:rsidRPr="00C76439" w:rsidR="007A289E" w:rsidP="007A289E" w:rsidRDefault="007A289E" w14:paraId="222CBA84" w14:textId="018E1AAB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رویکرد ترکیبی</w:t>
      </w:r>
    </w:p>
    <w:p w:rsidRPr="00C76439" w:rsidR="007A289E" w:rsidP="007A289E" w:rsidRDefault="007A289E" w14:paraId="622F1109" w14:textId="7453A305">
      <w:pPr>
        <w:bidi/>
        <w:spacing w:after="0" w:line="240" w:lineRule="auto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ترکیبی از روش</w:t>
      </w:r>
      <w:r w:rsidRPr="00C76439">
        <w:rPr>
          <w:rFonts w:ascii="Arial" w:hAnsi="Arial" w:eastAsia="Calibri" w:cs="B Mitra"/>
          <w:sz w:val="28"/>
          <w:szCs w:val="28"/>
          <w:rtl/>
        </w:rPr>
        <w:softHyphen/>
      </w:r>
      <w:r w:rsidRPr="00C76439">
        <w:rPr>
          <w:rFonts w:hint="cs" w:ascii="Arial" w:hAnsi="Arial" w:eastAsia="Calibri" w:cs="B Mitra"/>
          <w:sz w:val="28"/>
          <w:szCs w:val="28"/>
          <w:rtl/>
        </w:rPr>
        <w:t>های زیرمجموعه رویکردهای آموزشی مجازی و حضوری، به کار می</w:t>
      </w:r>
      <w:r w:rsidRPr="00C76439">
        <w:rPr>
          <w:rFonts w:ascii="Arial" w:hAnsi="Arial" w:eastAsia="Calibri" w:cs="B Mitra"/>
          <w:sz w:val="28"/>
          <w:szCs w:val="28"/>
          <w:rtl/>
        </w:rPr>
        <w:softHyphen/>
      </w:r>
      <w:r w:rsidRPr="00C76439">
        <w:rPr>
          <w:rFonts w:hint="cs" w:ascii="Arial" w:hAnsi="Arial" w:eastAsia="Calibri" w:cs="B Mitra"/>
          <w:sz w:val="28"/>
          <w:szCs w:val="28"/>
          <w:rtl/>
        </w:rPr>
        <w:t>رود.</w:t>
      </w:r>
    </w:p>
    <w:p w:rsidRPr="00C76439" w:rsidR="007A289E" w:rsidP="007A289E" w:rsidRDefault="007A289E" w14:paraId="68864190" w14:textId="01B2B84B">
      <w:pPr>
        <w:tabs>
          <w:tab w:val="left" w:pos="810"/>
        </w:tabs>
        <w:bidi/>
        <w:spacing w:before="240"/>
        <w:rPr>
          <w:rFonts w:ascii="Arial" w:hAnsi="Arial" w:eastAsia="Calibri" w:cs="B Mitra"/>
          <w:sz w:val="28"/>
          <w:szCs w:val="28"/>
          <w:rtl/>
        </w:rPr>
      </w:pPr>
      <w:r w:rsidRPr="00C76439">
        <w:rPr>
          <w:rFonts w:hint="cs" w:ascii="Arial" w:hAnsi="Arial" w:eastAsia="Calibri" w:cs="B Mitra"/>
          <w:sz w:val="28"/>
          <w:szCs w:val="28"/>
          <w:rtl/>
        </w:rPr>
        <w:t>لطفا نام ببرید ....................</w:t>
      </w:r>
    </w:p>
    <w:p w:rsidRPr="00C76439" w:rsidR="00C82781" w:rsidP="00EB6DB3" w:rsidRDefault="00F12E0F" w14:paraId="678C5E5B" w14:textId="77777777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تقو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م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درس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410"/>
        <w:gridCol w:w="2409"/>
        <w:gridCol w:w="851"/>
      </w:tblGrid>
      <w:tr w:rsidRPr="00C76439" w:rsidR="00684E56" w:rsidTr="001B6A38" w14:paraId="687BBD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684E56" w:rsidP="0000437E" w:rsidRDefault="00684E56" w14:paraId="7866C2F3" w14:textId="5C12F32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lastRenderedPageBreak/>
              <w:t xml:space="preserve">نام </w:t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مدرس</w:t>
            </w: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/ </w:t>
            </w: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:rsidRPr="00C76439" w:rsidR="00684E56" w:rsidP="0000437E" w:rsidRDefault="00684E56" w14:paraId="7369CF04" w14:textId="077A50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فعال</w:t>
            </w: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>ی</w:t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ت</w:t>
            </w: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ها</w:t>
            </w: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>ی</w:t>
            </w: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:rsidRPr="00C76439" w:rsidR="00684E56" w:rsidP="00EB6DB3" w:rsidRDefault="00684E56" w14:paraId="3D37B49B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روش</w:t>
            </w: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تدر</w:t>
            </w: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>ی</w:t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:rsidRPr="00C76439" w:rsidR="00684E56" w:rsidP="00EB6DB3" w:rsidRDefault="00684E56" w14:paraId="1D18645E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عنوان</w:t>
            </w: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:rsidRPr="00C76439" w:rsidR="00684E56" w:rsidP="00EB6DB3" w:rsidRDefault="00684E56" w14:paraId="4BCF3D9E" w14:textId="6F7698B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eastAsia" w:ascii="IranNastaliq" w:hAnsi="IranNastaliq" w:cs="B Mitra"/>
                <w:sz w:val="28"/>
                <w:szCs w:val="28"/>
                <w:rtl/>
                <w:lang w:bidi="fa-IR"/>
              </w:rPr>
              <w:t>جلسه</w:t>
            </w:r>
          </w:p>
        </w:tc>
      </w:tr>
      <w:tr w:rsidRPr="00C76439" w:rsidR="00684E56" w:rsidTr="001B6A38" w14:paraId="0F0C5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684E56" w:rsidP="00EB6DB3" w:rsidRDefault="00AF780D" w14:paraId="6E248ECF" w14:textId="5EB9E96A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684E56" w:rsidP="00EB6DB3" w:rsidRDefault="00AF780D" w14:paraId="6B9E18F5" w14:textId="3A5807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</w:t>
            </w:r>
          </w:p>
        </w:tc>
        <w:tc>
          <w:tcPr>
            <w:tcW w:w="2410" w:type="dxa"/>
          </w:tcPr>
          <w:p w:rsidRPr="00C76439" w:rsidR="00684E56" w:rsidP="00EB6DB3" w:rsidRDefault="00AF780D" w14:paraId="2B305B0D" w14:textId="505A05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</w:t>
            </w:r>
          </w:p>
        </w:tc>
        <w:tc>
          <w:tcPr>
            <w:tcW w:w="2409" w:type="dxa"/>
          </w:tcPr>
          <w:p w:rsidRPr="00C76439" w:rsidR="00684E56" w:rsidP="00EB6DB3" w:rsidRDefault="00AF780D" w14:paraId="7921D8DC" w14:textId="2D4DC6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تغییرات فیزیولوژیک در طی بارداری </w:t>
            </w:r>
          </w:p>
        </w:tc>
        <w:tc>
          <w:tcPr>
            <w:tcW w:w="851" w:type="dxa"/>
          </w:tcPr>
          <w:p w:rsidRPr="00C76439" w:rsidR="00684E56" w:rsidP="00EB6DB3" w:rsidRDefault="00684E56" w14:paraId="228979A4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1</w:t>
            </w:r>
          </w:p>
        </w:tc>
      </w:tr>
      <w:tr w:rsidRPr="00C76439" w:rsidR="00AF780D" w:rsidTr="001B6A38" w14:paraId="27DD1B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AF780D" w:rsidP="00EB6DB3" w:rsidRDefault="00AF780D" w14:paraId="68597DDA" w14:textId="4CF01D21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AF780D" w:rsidP="00EB6DB3" w:rsidRDefault="00AF780D" w14:paraId="03093118" w14:textId="7985A6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</w:t>
            </w:r>
            <w:r w:rsidRPr="00C76439" w:rsid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  و انجام کار عملی </w:t>
            </w:r>
          </w:p>
        </w:tc>
        <w:tc>
          <w:tcPr>
            <w:tcW w:w="2410" w:type="dxa"/>
          </w:tcPr>
          <w:p w:rsidRPr="00C76439" w:rsidR="00AF780D" w:rsidP="00EB6DB3" w:rsidRDefault="00AF780D" w14:paraId="12AD227D" w14:textId="330FA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</w:t>
            </w:r>
            <w:r w:rsidRPr="00C76439" w:rsid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/ کار عملی </w:t>
            </w:r>
          </w:p>
        </w:tc>
        <w:tc>
          <w:tcPr>
            <w:tcW w:w="2409" w:type="dxa"/>
          </w:tcPr>
          <w:p w:rsidRPr="00C76439" w:rsidR="00AF780D" w:rsidP="00EB6DB3" w:rsidRDefault="00AF780D" w14:paraId="1710D4CE" w14:textId="36CEB92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عللی ایست قلبی ریوی در زنان باردار </w:t>
            </w:r>
          </w:p>
        </w:tc>
        <w:tc>
          <w:tcPr>
            <w:tcW w:w="851" w:type="dxa"/>
          </w:tcPr>
          <w:p w:rsidRPr="00C76439" w:rsidR="00AF780D" w:rsidP="00EB6DB3" w:rsidRDefault="00AF780D" w14:paraId="7BC0A093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2</w:t>
            </w:r>
          </w:p>
        </w:tc>
      </w:tr>
      <w:tr w:rsidRPr="00C76439" w:rsidR="00C76439" w:rsidTr="001B6A38" w14:paraId="379887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68624CC8" w14:textId="46E1CD32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1162E175" w14:textId="44FBA6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196FFB74" w14:textId="00CDB5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780E6296" w14:textId="7D3AF4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اقدامات  احیای قلبی ریوی  پایه </w:t>
            </w:r>
          </w:p>
        </w:tc>
        <w:tc>
          <w:tcPr>
            <w:tcW w:w="851" w:type="dxa"/>
          </w:tcPr>
          <w:p w:rsidRPr="00C76439" w:rsidR="00C76439" w:rsidP="00EB6DB3" w:rsidRDefault="00C76439" w14:paraId="5AE8FF57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3</w:t>
            </w:r>
          </w:p>
        </w:tc>
      </w:tr>
      <w:tr w:rsidRPr="00C76439" w:rsidR="00C76439" w:rsidTr="001B6A38" w14:paraId="014D55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718D1388" w14:textId="23300ABD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64BAAE55" w14:textId="1DF158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68BEE811" w14:textId="65443B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7ED9B14F" w14:textId="729601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اقدامات احیای قلبی ریوی پیشرفته </w:t>
            </w:r>
          </w:p>
        </w:tc>
        <w:tc>
          <w:tcPr>
            <w:tcW w:w="851" w:type="dxa"/>
          </w:tcPr>
          <w:p w:rsidRPr="00C76439" w:rsidR="00C76439" w:rsidP="00EB6DB3" w:rsidRDefault="00C76439" w14:paraId="00741B70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4</w:t>
            </w:r>
          </w:p>
        </w:tc>
      </w:tr>
      <w:tr w:rsidRPr="00C76439" w:rsidR="00C76439" w:rsidTr="001B6A38" w14:paraId="136EFF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0ED04A59" w14:textId="4AA6CB98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6D4A4424" w14:textId="77396B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55250220" w14:textId="260C5C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07CF78F2" w14:textId="5BF70B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دارو درمانی در فرایند احیا یقلبی ریوی  زن باردار </w:t>
            </w:r>
          </w:p>
        </w:tc>
        <w:tc>
          <w:tcPr>
            <w:tcW w:w="851" w:type="dxa"/>
          </w:tcPr>
          <w:p w:rsidRPr="00C76439" w:rsidR="00C76439" w:rsidP="00EB6DB3" w:rsidRDefault="00C76439" w14:paraId="3D5F7DEF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5</w:t>
            </w:r>
          </w:p>
        </w:tc>
      </w:tr>
      <w:tr w:rsidRPr="00C76439" w:rsidR="00C76439" w:rsidTr="001B6A38" w14:paraId="71572B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243E95DE" w14:textId="1B8050F2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2425965D" w14:textId="43A915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51063F62" w14:textId="2085A5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77BA6505" w14:textId="096DB0F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بکارگیری الکتروشوک در زن بادار </w:t>
            </w:r>
          </w:p>
        </w:tc>
        <w:tc>
          <w:tcPr>
            <w:tcW w:w="851" w:type="dxa"/>
          </w:tcPr>
          <w:p w:rsidRPr="00C76439" w:rsidR="00C76439" w:rsidP="00EB6DB3" w:rsidRDefault="00C76439" w14:paraId="44C26987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6</w:t>
            </w:r>
          </w:p>
        </w:tc>
      </w:tr>
      <w:tr w:rsidRPr="00C76439" w:rsidR="00C76439" w:rsidTr="001B6A38" w14:paraId="78FF96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382C7D9B" w14:textId="64410826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062985D4" w14:textId="6616349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01FFCB25" w14:textId="301A14D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4D20F59A" w14:textId="751CDC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علائم برگشت حیات </w:t>
            </w:r>
          </w:p>
        </w:tc>
        <w:tc>
          <w:tcPr>
            <w:tcW w:w="851" w:type="dxa"/>
          </w:tcPr>
          <w:p w:rsidRPr="00C76439" w:rsidR="00C76439" w:rsidP="00EB6DB3" w:rsidRDefault="00C76439" w14:paraId="047AE068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7</w:t>
            </w:r>
          </w:p>
        </w:tc>
      </w:tr>
      <w:tr w:rsidRPr="00C76439" w:rsidR="00C76439" w:rsidTr="001B6A38" w14:paraId="0B11B5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003E7AFC" w14:textId="00FBB2F2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5046C733" w14:textId="28E2B0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4654C7B8" w14:textId="2B7638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3D7EAFAA" w14:textId="675E6D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مدیریت بیمار برای سزارین </w:t>
            </w:r>
          </w:p>
        </w:tc>
        <w:tc>
          <w:tcPr>
            <w:tcW w:w="851" w:type="dxa"/>
          </w:tcPr>
          <w:p w:rsidRPr="00C76439" w:rsidR="00C76439" w:rsidP="00EB6DB3" w:rsidRDefault="00C76439" w14:paraId="4025F416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8</w:t>
            </w:r>
          </w:p>
        </w:tc>
      </w:tr>
      <w:tr w:rsidRPr="00C76439" w:rsidR="00C76439" w:rsidTr="001B6A38" w14:paraId="13F476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417F0453" w14:textId="46A40E85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5FC48F07" w14:textId="5B65E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12AFD7D0" w14:textId="6C3A1CE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7EF6F8FC" w14:textId="3B03EB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اقدامات حمایتی پس از تجدید حیات </w:t>
            </w:r>
          </w:p>
        </w:tc>
        <w:tc>
          <w:tcPr>
            <w:tcW w:w="851" w:type="dxa"/>
          </w:tcPr>
          <w:p w:rsidRPr="00C76439" w:rsidR="00C76439" w:rsidP="00EB6DB3" w:rsidRDefault="00C76439" w14:paraId="63BAE51D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9</w:t>
            </w:r>
          </w:p>
        </w:tc>
      </w:tr>
      <w:tr w:rsidRPr="00C76439" w:rsidR="00C76439" w:rsidTr="001B6A38" w14:paraId="0BF7B2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C76439" w:rsidR="00C76439" w:rsidP="00EB6DB3" w:rsidRDefault="00C76439" w14:paraId="24698AF5" w14:textId="6D0D973E">
            <w:pPr>
              <w:bidi/>
              <w:rPr>
                <w:rFonts w:ascii="IranNastaliq" w:hAnsi="IranNastaliq" w:cs="B Mitra"/>
                <w:b w:val="0"/>
                <w:bCs w:val="0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فاطمه بهارم نژاد </w:t>
            </w:r>
          </w:p>
        </w:tc>
        <w:tc>
          <w:tcPr>
            <w:tcW w:w="2410" w:type="dxa"/>
          </w:tcPr>
          <w:p w:rsidRPr="00C76439" w:rsidR="00C76439" w:rsidP="00EB6DB3" w:rsidRDefault="00C76439" w14:paraId="4ED51F92" w14:textId="11D748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مشارکت فعال در کلاس   و انجام کار عملی </w:t>
            </w:r>
          </w:p>
        </w:tc>
        <w:tc>
          <w:tcPr>
            <w:tcW w:w="2410" w:type="dxa"/>
          </w:tcPr>
          <w:p w:rsidRPr="00C76439" w:rsidR="00C76439" w:rsidP="00EB6DB3" w:rsidRDefault="00C76439" w14:paraId="6129110F" w14:textId="3216C2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بحث در گروه های کوچک و حل مسئله / کار عملی </w:t>
            </w:r>
          </w:p>
        </w:tc>
        <w:tc>
          <w:tcPr>
            <w:tcW w:w="2409" w:type="dxa"/>
          </w:tcPr>
          <w:p w:rsidRPr="00C76439" w:rsidR="00C76439" w:rsidP="00EB6DB3" w:rsidRDefault="00C76439" w14:paraId="7F805F29" w14:textId="33D7AE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hint="cs" w:ascii="IranNastaliq" w:hAnsi="IranNastaliq" w:cs="B Mitra"/>
                <w:sz w:val="28"/>
                <w:szCs w:val="28"/>
                <w:rtl/>
                <w:lang w:bidi="fa-IR"/>
              </w:rPr>
              <w:t xml:space="preserve">نکات اخلاقی در احیای قلبی ریوی زن باردار </w:t>
            </w:r>
          </w:p>
        </w:tc>
        <w:tc>
          <w:tcPr>
            <w:tcW w:w="851" w:type="dxa"/>
          </w:tcPr>
          <w:p w:rsidRPr="00C76439" w:rsidR="00C76439" w:rsidP="00EB6DB3" w:rsidRDefault="00C76439" w14:paraId="7ACFAB9D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7643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Pr="00C76439" w:rsidR="006C3301" w:rsidP="00EB6DB3" w:rsidRDefault="006C3301" w14:paraId="742B932C" w14:textId="77777777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lang w:bidi="fa-IR"/>
        </w:rPr>
      </w:pPr>
    </w:p>
    <w:p w:rsidRPr="00C76439" w:rsidR="00BE4941" w:rsidP="006C3301" w:rsidRDefault="00BE4941" w14:paraId="185FC1ED" w14:textId="1D694A17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وظا</w:t>
      </w: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ف</w:t>
      </w:r>
      <w:r w:rsidRPr="00C76439" w:rsidR="00812EFA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 xml:space="preserve"> و انتظارات از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دانشجو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:</w:t>
      </w:r>
    </w:p>
    <w:p w:rsidRPr="00C76439" w:rsidR="00763530" w:rsidP="00D92DAC" w:rsidRDefault="00BE4941" w14:paraId="0ABD50F0" w14:textId="6D1293E4">
      <w:pPr>
        <w:bidi/>
        <w:jc w:val="both"/>
        <w:rPr>
          <w:rFonts w:hint="cs"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منظور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وظا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ف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763530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عمومی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دانشجو</w:t>
      </w:r>
      <w:r w:rsidRPr="00C76439" w:rsidR="00763530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در طول دوره است. وظایف</w:t>
      </w:r>
      <w:r w:rsidRPr="00C76439" w:rsidR="00DC7F56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و انتظاراتی </w:t>
      </w:r>
      <w:r w:rsidRPr="00C76439" w:rsidR="00763530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نظیر </w:t>
      </w:r>
      <w:r w:rsidRPr="00C76439" w:rsidR="00282AB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حضور </w:t>
      </w:r>
      <w:r w:rsidRPr="00C76439" w:rsidR="00D92DAC">
        <w:rPr>
          <w:rFonts w:hint="cs" w:cs="B Mitra" w:asciiTheme="majorBidi" w:hAnsiTheme="majorBidi"/>
          <w:sz w:val="28"/>
          <w:szCs w:val="28"/>
          <w:rtl/>
          <w:lang w:bidi="fa-IR"/>
        </w:rPr>
        <w:t>منظم</w:t>
      </w:r>
      <w:r w:rsidRPr="00C76439" w:rsidR="00225B88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در کلاس درس</w:t>
      </w:r>
      <w:r w:rsidRPr="00C76439" w:rsidR="00763530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، انجام تکالیف </w:t>
      </w:r>
      <w:r w:rsidRPr="00C76439" w:rsidR="00D92DAC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در موعد مقرر، مطالعه منابع معرفی شده </w:t>
      </w:r>
      <w:r w:rsidRPr="00C76439" w:rsidR="00282AB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و مشارکت فعال در </w:t>
      </w:r>
      <w:r w:rsidRPr="00C76439" w:rsidR="00225B88">
        <w:rPr>
          <w:rFonts w:hint="cs" w:cs="B Mitra" w:asciiTheme="majorBidi" w:hAnsiTheme="majorBidi"/>
          <w:sz w:val="28"/>
          <w:szCs w:val="28"/>
          <w:rtl/>
          <w:lang w:bidi="fa-IR"/>
        </w:rPr>
        <w:t>برنامه</w:t>
      </w:r>
      <w:r w:rsidRPr="00C76439" w:rsidR="00225B88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25B88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های </w:t>
      </w:r>
      <w:r w:rsidRPr="00C76439" w:rsidR="00282ABB">
        <w:rPr>
          <w:rFonts w:hint="cs" w:cs="B Mitra" w:asciiTheme="majorBidi" w:hAnsiTheme="majorBidi"/>
          <w:sz w:val="28"/>
          <w:szCs w:val="28"/>
          <w:rtl/>
          <w:lang w:bidi="fa-IR"/>
        </w:rPr>
        <w:t>کلاس</w:t>
      </w:r>
      <w:r w:rsidRPr="00C76439" w:rsidR="00282ABB">
        <w:rPr>
          <w:rFonts w:cs="B Mitra"/>
          <w:sz w:val="28"/>
          <w:szCs w:val="28"/>
          <w:vertAlign w:val="superscript"/>
          <w:rtl/>
        </w:rPr>
        <w:footnoteReference w:id="5"/>
      </w:r>
    </w:p>
    <w:p w:rsidRPr="00C76439" w:rsidR="00C76439" w:rsidP="00C76439" w:rsidRDefault="00C76439" w14:paraId="628C814C" w14:textId="31EC1B21">
      <w:pPr>
        <w:pStyle w:val="ListParagraph"/>
        <w:numPr>
          <w:ilvl w:val="0"/>
          <w:numId w:val="8"/>
        </w:numPr>
        <w:bidi/>
        <w:jc w:val="both"/>
        <w:rPr>
          <w:rFonts w:hint="cs" w:cs="B Mitra"/>
          <w:sz w:val="28"/>
          <w:szCs w:val="28"/>
          <w:rtl/>
          <w:lang w:bidi="fa-IR"/>
        </w:rPr>
      </w:pPr>
      <w:r w:rsidRPr="00C76439">
        <w:rPr>
          <w:rFonts w:cs="B Mitra"/>
          <w:sz w:val="28"/>
          <w:szCs w:val="28"/>
          <w:rtl/>
        </w:rPr>
        <w:t>دانشجو موظف است در اسکیل لب به موقع حضور فعال داشته باشد</w:t>
      </w:r>
      <w:r w:rsidRPr="00C76439">
        <w:rPr>
          <w:rFonts w:hint="cs" w:cs="B Mitra"/>
          <w:sz w:val="28"/>
          <w:szCs w:val="28"/>
          <w:rtl/>
        </w:rPr>
        <w:t>.</w:t>
      </w:r>
    </w:p>
    <w:p w:rsidRPr="00C76439" w:rsidR="00C76439" w:rsidP="00C76439" w:rsidRDefault="00C76439" w14:paraId="7451453F" w14:textId="398DEACA">
      <w:pPr>
        <w:pStyle w:val="ListParagraph"/>
        <w:numPr>
          <w:ilvl w:val="0"/>
          <w:numId w:val="8"/>
        </w:numPr>
        <w:bidi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cs="B Mitra"/>
          <w:sz w:val="28"/>
          <w:szCs w:val="28"/>
          <w:rtl/>
        </w:rPr>
        <w:lastRenderedPageBreak/>
        <w:t>در تمرین و بررسی سناریوها حضور فعال داشته باشد</w:t>
      </w:r>
      <w:r w:rsidRPr="00C76439">
        <w:rPr>
          <w:rFonts w:cs="B Mitra"/>
          <w:sz w:val="28"/>
          <w:szCs w:val="28"/>
        </w:rPr>
        <w:t>.</w:t>
      </w:r>
    </w:p>
    <w:p w:rsidRPr="00C76439" w:rsidR="00457853" w:rsidP="00EB6DB3" w:rsidRDefault="00E270DE" w14:paraId="79708691" w14:textId="21A6AC5D">
      <w:pPr>
        <w:tabs>
          <w:tab w:val="left" w:pos="810"/>
        </w:tabs>
        <w:bidi/>
        <w:spacing w:before="240"/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روش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  <w:r w:rsidRPr="00C76439" w:rsidR="00DB28EF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ارز</w:t>
      </w:r>
      <w:r w:rsidRPr="00C76439" w:rsidR="00457853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457853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t>اب</w:t>
      </w:r>
      <w:r w:rsidRPr="00C76439" w:rsidR="00457853"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ی</w:t>
      </w:r>
      <w:r w:rsidRPr="00C76439" w:rsidR="00457853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دانشجو: </w:t>
      </w:r>
    </w:p>
    <w:p w:rsidRPr="00C76439" w:rsidR="00C76439" w:rsidP="00C76439" w:rsidRDefault="00C76439" w14:paraId="4F4F6AE6" w14:textId="5BC394B9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cs="B Mitra"/>
          <w:sz w:val="28"/>
          <w:szCs w:val="28"/>
          <w:rtl/>
        </w:rPr>
        <w:t>تکویني و تمرین سناریوها، حضور در كارگاه</w:t>
      </w:r>
    </w:p>
    <w:p w:rsidRPr="00C76439" w:rsidR="002547D1" w:rsidP="002218E7" w:rsidRDefault="00C71788" w14:paraId="201BEF7B" w14:textId="0EF088DF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ذکر نوع ارزیابی (تکوینی/تراکمی)</w:t>
      </w:r>
      <w:r w:rsidRPr="00C76439" w:rsidR="00B9475A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6"/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                        </w:t>
      </w:r>
    </w:p>
    <w:p w:rsidRPr="00C76439" w:rsidR="00C71788" w:rsidP="002547D1" w:rsidRDefault="00C71788" w14:paraId="5C34CC7D" w14:textId="6ABEFA0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ذکر روش ارزیابی دانشجو</w:t>
      </w:r>
    </w:p>
    <w:p w:rsidRPr="00C76439" w:rsidR="002547D1" w:rsidP="002547D1" w:rsidRDefault="002547D1" w14:paraId="029408B1" w14:textId="6B4C20B5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ذکر سهم ارزشیابی هر روش در نمره</w:t>
      </w:r>
      <w:r w:rsidRPr="00C76439" w:rsidR="00812EFA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نهایی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دانشجو</w:t>
      </w:r>
    </w:p>
    <w:p w:rsidRPr="00C76439" w:rsidR="002547D1" w:rsidP="002547D1" w:rsidRDefault="002547D1" w14:paraId="46E5CFA3" w14:textId="7777777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cs="B Mitra" w:asciiTheme="majorBidi" w:hAnsiTheme="majorBidi"/>
          <w:sz w:val="28"/>
          <w:szCs w:val="28"/>
          <w:lang w:bidi="fa-IR"/>
        </w:rPr>
      </w:pPr>
    </w:p>
    <w:p w:rsidRPr="00C76439" w:rsidR="00F95EA0" w:rsidP="001B6A38" w:rsidRDefault="00DB28EF" w14:paraId="5A268F6E" w14:textId="65A61B08">
      <w:pPr>
        <w:pStyle w:val="ListParagraph"/>
        <w:numPr>
          <w:ilvl w:val="0"/>
          <w:numId w:val="5"/>
        </w:numPr>
        <w:bidi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ارز</w:t>
      </w:r>
      <w:r w:rsidRPr="00C76439" w:rsidR="00457853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457853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اب</w:t>
      </w:r>
      <w:r w:rsidRPr="00C76439" w:rsidR="00457853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457853">
        <w:rPr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76439" w:rsidR="00457853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تکو</w:t>
      </w:r>
      <w:r w:rsidRPr="00C76439" w:rsidR="00457853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457853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ن</w:t>
      </w:r>
      <w:r w:rsidRPr="00C76439" w:rsidR="00457853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06432E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76439" w:rsidR="00F95EA0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(سازنده)</w:t>
      </w:r>
      <w:r w:rsidRPr="00C76439" w:rsidR="001B6A38">
        <w:rPr>
          <w:rStyle w:val="FootnoteReference"/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footnoteReference w:id="7"/>
      </w:r>
      <w:r w:rsidRPr="00C76439" w:rsidR="00457853">
        <w:rPr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:</w:t>
      </w:r>
      <w:r w:rsidRPr="00C76439" w:rsidR="00457853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ارز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اب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دانشجو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در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طول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دوره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457853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آموزش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با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ذکر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فعال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ت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که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دانشجو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به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طور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مستقل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ا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با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راهنما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استاد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انجام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م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دهد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. </w:t>
      </w:r>
      <w:r w:rsidRPr="00C76439" w:rsidR="00F95EA0">
        <w:rPr>
          <w:rFonts w:hint="cs" w:cs="B Mitra" w:asciiTheme="majorBidi" w:hAnsiTheme="majorBidi"/>
          <w:sz w:val="28"/>
          <w:szCs w:val="28"/>
          <w:rtl/>
          <w:lang w:bidi="fa-IR"/>
        </w:rPr>
        <w:t>این نوع ارزیابی می</w:t>
      </w:r>
      <w:r w:rsidRPr="00C76439" w:rsidR="00F95EA0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F95EA0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:rsidRPr="00C76439" w:rsidR="00217F24" w:rsidP="002D5FD3" w:rsidRDefault="00217F24" w14:paraId="6CE77444" w14:textId="46CA4E31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نظ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ر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: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انجام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پروژه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مختلف،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آزمون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تشخ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ص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ادوار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0E701A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آزمون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ترم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5E03FB">
        <w:rPr>
          <w:rFonts w:hint="cs" w:cs="B Mitra" w:asciiTheme="majorBidi" w:hAnsiTheme="majorBidi"/>
          <w:sz w:val="28"/>
          <w:szCs w:val="28"/>
          <w:rtl/>
          <w:lang w:bidi="fa-IR"/>
        </w:rPr>
        <w:t>مانند کاربرگ</w:t>
      </w:r>
      <w:r w:rsidRPr="00C76439" w:rsidR="005E03FB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5E03F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های کلاسی و </w:t>
      </w:r>
      <w:r w:rsidRPr="00C76439" w:rsidR="00CA5986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آزمونک (کوییز) های کلاسی </w:t>
      </w:r>
    </w:p>
    <w:p w:rsidRPr="00C76439" w:rsidR="00217F24" w:rsidP="00130C50" w:rsidRDefault="00DB28EF" w14:paraId="06643DD5" w14:textId="1F9C67BB">
      <w:pPr>
        <w:pStyle w:val="ListParagraph"/>
        <w:numPr>
          <w:ilvl w:val="0"/>
          <w:numId w:val="5"/>
        </w:num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ارز</w:t>
      </w:r>
      <w:r w:rsidRPr="00C76439" w:rsidR="00217F24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اب</w:t>
      </w:r>
      <w:r w:rsidRPr="00C76439" w:rsidR="00217F24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217F24">
        <w:rPr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تراکم</w:t>
      </w:r>
      <w:r w:rsidRPr="00C76439" w:rsidR="00217F24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CB11FC">
        <w:rPr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76439" w:rsidR="00F95EA0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(</w:t>
      </w:r>
      <w:r w:rsidRPr="00C76439" w:rsidR="00217F24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پا</w:t>
      </w:r>
      <w:r w:rsidRPr="00C76439" w:rsidR="00217F24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ان</w:t>
      </w:r>
      <w:r w:rsidRPr="00C76439" w:rsidR="00217F24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ی</w:t>
      </w:r>
      <w:r w:rsidRPr="00C76439" w:rsidR="00F95EA0">
        <w:rPr>
          <w:rFonts w:hint="cs"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)</w:t>
      </w:r>
      <w:r w:rsidRPr="00C76439" w:rsidR="001B6A38">
        <w:rPr>
          <w:rStyle w:val="FootnoteReference"/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footnoteReference w:id="8"/>
      </w:r>
      <w:r w:rsidRPr="00C76439" w:rsidR="00217F24">
        <w:rPr>
          <w:rFonts w:cs="B Mitra" w:asciiTheme="majorBidi" w:hAnsiTheme="majorBidi"/>
          <w:b/>
          <w:bCs/>
          <w:sz w:val="28"/>
          <w:szCs w:val="28"/>
          <w:u w:val="single"/>
          <w:rtl/>
          <w:lang w:bidi="fa-IR"/>
        </w:rPr>
        <w:t>:</w:t>
      </w:r>
      <w:r w:rsidRPr="00C76439" w:rsidR="0023278D">
        <w:rPr>
          <w:rFonts w:cs="B Mitra" w:asciiTheme="majorBidi" w:hAnsiTheme="majorBidi"/>
          <w:sz w:val="28"/>
          <w:szCs w:val="28"/>
          <w:rtl/>
          <w:lang w:bidi="fa-IR"/>
        </w:rPr>
        <w:t xml:space="preserve"> ارز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اب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دانشجو در پا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ان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دوره</w:t>
      </w:r>
      <w:r w:rsidRPr="00C76439" w:rsidR="005E03F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است 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که </w:t>
      </w:r>
      <w:r w:rsidRPr="00C76439" w:rsidR="008C1F03">
        <w:rPr>
          <w:rFonts w:hint="eastAsia" w:cs="B Mitra" w:asciiTheme="majorBidi" w:hAnsiTheme="majorBidi"/>
          <w:sz w:val="28"/>
          <w:szCs w:val="28"/>
          <w:u w:val="single"/>
          <w:rtl/>
          <w:lang w:bidi="fa-IR"/>
        </w:rPr>
        <w:t>برا</w:t>
      </w:r>
      <w:r w:rsidRPr="00C76439" w:rsidR="008C1F03">
        <w:rPr>
          <w:rFonts w:hint="cs" w:cs="B Mitra" w:asciiTheme="majorBidi" w:hAnsiTheme="majorBidi"/>
          <w:sz w:val="28"/>
          <w:szCs w:val="28"/>
          <w:u w:val="single"/>
          <w:rtl/>
          <w:lang w:bidi="fa-IR"/>
        </w:rPr>
        <w:t>ی</w:t>
      </w:r>
      <w:r w:rsidRPr="00C76439" w:rsidR="008C1F03">
        <w:rPr>
          <w:rFonts w:cs="B Mitra" w:asciiTheme="majorBidi" w:hAnsiTheme="majorBidi"/>
          <w:sz w:val="28"/>
          <w:szCs w:val="28"/>
          <w:u w:val="single"/>
          <w:rtl/>
          <w:lang w:bidi="fa-IR"/>
        </w:rPr>
        <w:t xml:space="preserve"> </w:t>
      </w:r>
      <w:r w:rsidRPr="00C76439" w:rsidR="008C1F03">
        <w:rPr>
          <w:rFonts w:hint="eastAsia" w:cs="B Mitra" w:asciiTheme="majorBidi" w:hAnsiTheme="majorBidi"/>
          <w:sz w:val="28"/>
          <w:szCs w:val="28"/>
          <w:u w:val="single"/>
          <w:rtl/>
          <w:lang w:bidi="fa-IR"/>
        </w:rPr>
        <w:t>مثال</w:t>
      </w:r>
      <w:r w:rsidRPr="00C76439" w:rsidR="008C1F03">
        <w:rPr>
          <w:rFonts w:cs="B Mitra" w:asciiTheme="majorBidi" w:hAnsiTheme="majorBidi"/>
          <w:sz w:val="28"/>
          <w:szCs w:val="28"/>
          <w:u w:val="single"/>
          <w:rtl/>
          <w:lang w:bidi="fa-IR"/>
        </w:rPr>
        <w:t xml:space="preserve"> 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م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تواند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شامل موارد ز</w:t>
      </w:r>
      <w:r w:rsidRPr="00C76439" w:rsidR="00217F24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217F24">
        <w:rPr>
          <w:rFonts w:hint="eastAsia" w:cs="B Mitra" w:asciiTheme="majorBidi" w:hAnsiTheme="majorBidi"/>
          <w:sz w:val="28"/>
          <w:szCs w:val="28"/>
          <w:rtl/>
          <w:lang w:bidi="fa-IR"/>
        </w:rPr>
        <w:t>ر</w:t>
      </w:r>
      <w:r w:rsidRPr="00C76439" w:rsidR="00217F24">
        <w:rPr>
          <w:rFonts w:cs="B Mitra" w:asciiTheme="majorBidi" w:hAnsiTheme="majorBidi"/>
          <w:sz w:val="28"/>
          <w:szCs w:val="28"/>
          <w:rtl/>
          <w:lang w:bidi="fa-IR"/>
        </w:rPr>
        <w:t xml:space="preserve"> باشد:  </w:t>
      </w:r>
    </w:p>
    <w:p w:rsidRPr="00C76439" w:rsidR="00FB08F3" w:rsidP="00DC7F56" w:rsidRDefault="00217F24" w14:paraId="4BC72A3C" w14:textId="3E14F91A">
      <w:pPr>
        <w:pStyle w:val="ListParagraph"/>
        <w:numPr>
          <w:ilvl w:val="0"/>
          <w:numId w:val="1"/>
        </w:numPr>
        <w:bidi/>
        <w:jc w:val="both"/>
        <w:rPr>
          <w:rFonts w:cs="B Mitra" w:asciiTheme="majorBidi" w:hAnsiTheme="majorBidi"/>
          <w:sz w:val="28"/>
          <w:szCs w:val="28"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آزمون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کتب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شفاه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و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ا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عمل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 w:rsidR="00A178F2">
        <w:rPr>
          <w:rFonts w:cs="B Mitra" w:asciiTheme="majorBidi" w:hAnsiTheme="majorBidi"/>
          <w:sz w:val="28"/>
          <w:szCs w:val="28"/>
          <w:rtl/>
          <w:lang w:bidi="fa-IR"/>
        </w:rPr>
        <w:t xml:space="preserve"> با ذکر انواع آزمون</w:t>
      </w:r>
      <w:r w:rsidRPr="00C76439" w:rsidR="00A178F2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A178F2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 w:rsidR="00A178F2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FE5F7E">
        <w:rPr>
          <w:rFonts w:hint="cs" w:cs="B Mitra" w:asciiTheme="majorBidi" w:hAnsiTheme="majorBidi"/>
          <w:sz w:val="28"/>
          <w:szCs w:val="28"/>
          <w:rtl/>
          <w:lang w:bidi="fa-IR"/>
        </w:rPr>
        <w:t>برای مثال آزمون</w:t>
      </w:r>
      <w:r w:rsidRPr="00C76439" w:rsidR="00FE5F7E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FE5F7E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های کتبی 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>شامل آزمون</w:t>
      </w:r>
      <w:r w:rsidRPr="00C76439" w:rsidR="00505865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های کتبی بسته پاسخ اعم از «چندگزینه</w:t>
      </w:r>
      <w:r w:rsidRPr="00C76439" w:rsidR="00505865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ای»، «جورکردنی گسترده»، «درست- نادرست» و آزمون</w:t>
      </w:r>
      <w:r w:rsidRPr="00C76439" w:rsidR="00505865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های کتبی باز پاسخ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اعم از تشریحی و کوته پاسخ،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آزمون</w:t>
      </w:r>
      <w:r w:rsidRPr="00C76439" w:rsidR="0029396B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>های استدلالی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نظیر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>آزمون ویژگی</w:t>
      </w:r>
      <w:r w:rsidRPr="00C76439" w:rsidR="0047039D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های کلیدی، سناریونویسی با ساختن فرضیه 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و 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....، 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>آزمون</w:t>
      </w:r>
      <w:r w:rsidRPr="00C76439" w:rsidR="0029396B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>های عملی</w:t>
      </w:r>
      <w:r w:rsidRPr="00C76439" w:rsidR="00B14502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که برای مثال می</w:t>
      </w:r>
      <w:r w:rsidRPr="00C76439" w:rsidR="00505865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تواند شامل</w:t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انواع آزمون</w:t>
      </w:r>
      <w:r w:rsidRPr="00C76439" w:rsidR="0029396B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29396B">
        <w:rPr>
          <w:rFonts w:hint="cs" w:cs="B Mitra" w:asciiTheme="majorBidi" w:hAnsiTheme="majorBidi"/>
          <w:sz w:val="28"/>
          <w:szCs w:val="28"/>
          <w:rtl/>
          <w:lang w:bidi="fa-IR"/>
        </w:rPr>
        <w:t>های ساختارمند عینی</w:t>
      </w:r>
      <w:r w:rsidRPr="00C76439" w:rsidR="00EB6DB3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نظیر </w:t>
      </w:r>
      <w:r w:rsidRPr="00C76439" w:rsidR="00EB6DB3">
        <w:rPr>
          <w:rFonts w:cs="B Mitra" w:asciiTheme="majorBidi" w:hAnsiTheme="majorBidi"/>
          <w:sz w:val="28"/>
          <w:szCs w:val="28"/>
          <w:lang w:bidi="fa-IR"/>
        </w:rPr>
        <w:t>OSCE</w:t>
      </w:r>
      <w:r w:rsidRPr="00C76439" w:rsidR="00B14502">
        <w:rPr>
          <w:rStyle w:val="FootnoteReference"/>
          <w:rFonts w:cs="B Mitra" w:asciiTheme="majorBidi" w:hAnsiTheme="majorBidi"/>
          <w:sz w:val="28"/>
          <w:szCs w:val="28"/>
          <w:lang w:bidi="fa-IR"/>
        </w:rPr>
        <w:footnoteReference w:id="9"/>
      </w:r>
      <w:r w:rsidRPr="00C76439" w:rsidR="00B14502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، </w:t>
      </w:r>
      <w:r w:rsidRPr="00C76439" w:rsidR="00B14502">
        <w:rPr>
          <w:rFonts w:cs="B Mitra" w:asciiTheme="majorBidi" w:hAnsiTheme="majorBidi"/>
          <w:sz w:val="28"/>
          <w:szCs w:val="28"/>
          <w:lang w:bidi="fa-IR"/>
        </w:rPr>
        <w:t>OSLE</w:t>
      </w:r>
      <w:r w:rsidRPr="00C76439" w:rsidR="00B14502">
        <w:rPr>
          <w:rStyle w:val="FootnoteReference"/>
          <w:rFonts w:cs="B Mitra" w:asciiTheme="majorBidi" w:hAnsiTheme="majorBidi"/>
          <w:sz w:val="28"/>
          <w:szCs w:val="28"/>
          <w:lang w:bidi="fa-IR"/>
        </w:rPr>
        <w:footnoteReference w:id="10"/>
      </w:r>
      <w:r w:rsidRPr="00C76439" w:rsidR="00B14502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و ...</w:t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و یا </w:t>
      </w:r>
      <w:r w:rsidRPr="00C76439" w:rsidR="0062048A">
        <w:rPr>
          <w:rFonts w:hint="cs" w:cs="B Mitra" w:asciiTheme="majorBidi" w:hAnsiTheme="majorBidi"/>
          <w:sz w:val="28"/>
          <w:szCs w:val="28"/>
          <w:rtl/>
          <w:lang w:bidi="fa-IR"/>
        </w:rPr>
        <w:t>ارزیابی</w:t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مبتنی بر محل 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>کار</w:t>
      </w:r>
      <w:r w:rsidRPr="00C76439" w:rsidR="002D5FD3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1"/>
      </w:r>
      <w:r w:rsidRPr="00C76439" w:rsidR="0062048A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با استفاده از ابزارهایی نظیر</w:t>
      </w:r>
      <w:r w:rsidRPr="00C76439" w:rsidR="00B02343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2"/>
      </w:r>
      <w:r w:rsidRPr="00C76439" w:rsidR="00C63B0C">
        <w:rPr>
          <w:rFonts w:cs="B Mitra" w:asciiTheme="majorBidi" w:hAnsiTheme="majorBidi"/>
          <w:sz w:val="28"/>
          <w:szCs w:val="28"/>
          <w:lang w:bidi="fa-IR"/>
        </w:rPr>
        <w:t>DOPS</w:t>
      </w:r>
      <w:r w:rsidRPr="00C76439" w:rsidR="00C63B0C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، </w:t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>لاگ</w:t>
      </w:r>
      <w:r w:rsidRPr="00C76439" w:rsidR="00C85ABA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>بو</w:t>
      </w:r>
      <w:r w:rsidRPr="00C76439" w:rsidR="00812EFA">
        <w:rPr>
          <w:rFonts w:hint="cs" w:cs="B Mitra" w:asciiTheme="majorBidi" w:hAnsiTheme="majorBidi"/>
          <w:sz w:val="28"/>
          <w:szCs w:val="28"/>
          <w:rtl/>
          <w:lang w:bidi="fa-IR"/>
        </w:rPr>
        <w:t>ک</w:t>
      </w:r>
      <w:r w:rsidRPr="00C76439" w:rsidR="00CA5986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3"/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، </w:t>
      </w:r>
      <w:r w:rsidRPr="00C76439" w:rsidR="00C85ABA">
        <w:rPr>
          <w:rFonts w:hint="cs" w:cs="B Mitra" w:asciiTheme="majorBidi" w:hAnsiTheme="majorBidi"/>
          <w:sz w:val="28"/>
          <w:szCs w:val="28"/>
          <w:rtl/>
          <w:lang w:bidi="fa-IR"/>
        </w:rPr>
        <w:t>کارپوشه</w:t>
      </w:r>
      <w:r w:rsidRPr="00C76439" w:rsidR="00812EFA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(پورت فولیو)</w:t>
      </w:r>
      <w:r w:rsidRPr="00C76439" w:rsidR="002D5FD3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4"/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>، ارزیابی 360 درجه</w:t>
      </w:r>
      <w:r w:rsidRPr="00C76439" w:rsidR="00C85ABA">
        <w:rPr>
          <w:rStyle w:val="FootnoteReference"/>
          <w:rFonts w:cs="B Mitra" w:asciiTheme="majorBidi" w:hAnsiTheme="majorBidi"/>
          <w:sz w:val="28"/>
          <w:szCs w:val="28"/>
          <w:rtl/>
          <w:lang w:bidi="fa-IR"/>
        </w:rPr>
        <w:footnoteReference w:id="15"/>
      </w:r>
      <w:r w:rsidRPr="00C76439" w:rsidR="0047039D">
        <w:rPr>
          <w:rFonts w:hint="cs" w:cs="B Mitra" w:asciiTheme="majorBidi" w:hAnsiTheme="majorBidi"/>
          <w:sz w:val="28"/>
          <w:szCs w:val="28"/>
          <w:rtl/>
          <w:lang w:bidi="fa-IR"/>
        </w:rPr>
        <w:t xml:space="preserve"> و ..... </w:t>
      </w:r>
      <w:r w:rsidRPr="00C76439" w:rsidR="00505865">
        <w:rPr>
          <w:rFonts w:hint="cs" w:cs="B Mitra" w:asciiTheme="majorBidi" w:hAnsiTheme="majorBidi"/>
          <w:sz w:val="28"/>
          <w:szCs w:val="28"/>
          <w:rtl/>
          <w:lang w:bidi="fa-IR"/>
        </w:rPr>
        <w:t>باشد</w:t>
      </w:r>
      <w:r w:rsidRPr="00C76439" w:rsidR="002D5FD3">
        <w:rPr>
          <w:rFonts w:hint="cs" w:cs="B Mitra" w:asciiTheme="majorBidi" w:hAnsiTheme="majorBidi"/>
          <w:sz w:val="28"/>
          <w:szCs w:val="28"/>
          <w:rtl/>
          <w:lang w:bidi="fa-IR"/>
        </w:rPr>
        <w:t>.</w:t>
      </w:r>
      <w:r w:rsidRPr="00C76439" w:rsidR="00CB11FC">
        <w:rPr>
          <w:rFonts w:cs="B Mitra" w:asciiTheme="majorBidi" w:hAnsiTheme="majorBidi"/>
          <w:sz w:val="28"/>
          <w:szCs w:val="28"/>
          <w:rtl/>
          <w:lang w:bidi="fa-IR"/>
        </w:rPr>
        <w:t xml:space="preserve">      </w:t>
      </w:r>
    </w:p>
    <w:p w:rsidRPr="00C76439" w:rsidR="0049722D" w:rsidP="00EB6DB3" w:rsidRDefault="00A178F2" w14:paraId="11302AA9" w14:textId="77777777">
      <w:pPr>
        <w:tabs>
          <w:tab w:val="left" w:pos="810"/>
        </w:tabs>
        <w:bidi/>
        <w:spacing w:before="240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C76439">
        <w:rPr>
          <w:rFonts w:hint="eastAsia" w:ascii="IranNastaliq" w:hAnsi="IranNastaliq" w:cs="B Mitra"/>
          <w:b/>
          <w:bCs/>
          <w:sz w:val="28"/>
          <w:szCs w:val="28"/>
          <w:rtl/>
          <w:lang w:bidi="fa-IR"/>
        </w:rPr>
        <w:lastRenderedPageBreak/>
        <w:t>منابع</w:t>
      </w:r>
      <w:r w:rsidRPr="00C76439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:</w:t>
      </w:r>
      <w:r w:rsidRPr="00C76439" w:rsidR="0049722D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 xml:space="preserve"> </w:t>
      </w:r>
    </w:p>
    <w:p w:rsidRPr="00C76439" w:rsidR="0049722D" w:rsidP="00EB6DB3" w:rsidRDefault="0049722D" w14:paraId="7FE147F8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منابع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شامل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کتاب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درس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نشر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تخصص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مقاله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و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نشان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وب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سا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ت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ها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مرتبط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 xml:space="preserve"> </w:t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م</w:t>
      </w:r>
      <w:r w:rsidRPr="00C76439">
        <w:rPr>
          <w:rFonts w:hint="cs" w:cs="B Mitra" w:asciiTheme="majorBidi" w:hAnsiTheme="majorBidi"/>
          <w:sz w:val="28"/>
          <w:szCs w:val="28"/>
          <w:rtl/>
          <w:lang w:bidi="fa-IR"/>
        </w:rPr>
        <w:t>ی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softHyphen/>
      </w:r>
      <w:r w:rsidRPr="00C76439">
        <w:rPr>
          <w:rFonts w:hint="eastAsia" w:cs="B Mitra" w:asciiTheme="majorBidi" w:hAnsiTheme="majorBidi"/>
          <w:sz w:val="28"/>
          <w:szCs w:val="28"/>
          <w:rtl/>
          <w:lang w:bidi="fa-IR"/>
        </w:rPr>
        <w:t>باشد</w:t>
      </w:r>
      <w:r w:rsidRPr="00C76439">
        <w:rPr>
          <w:rFonts w:cs="B Mitra" w:asciiTheme="majorBidi" w:hAnsiTheme="majorBidi"/>
          <w:sz w:val="28"/>
          <w:szCs w:val="28"/>
          <w:rtl/>
          <w:lang w:bidi="fa-IR"/>
        </w:rPr>
        <w:t>.</w:t>
      </w:r>
    </w:p>
    <w:p w:rsidRPr="00C76439" w:rsidR="00C76439" w:rsidP="00C76439" w:rsidRDefault="00C76439" w14:paraId="3B5DF4C3" w14:textId="77777777">
      <w:pPr>
        <w:pStyle w:val="ListParagraph"/>
        <w:numPr>
          <w:ilvl w:val="0"/>
          <w:numId w:val="9"/>
        </w:numPr>
        <w:jc w:val="both"/>
        <w:rPr>
          <w:rFonts w:hint="cs" w:cs="B Mitra"/>
          <w:sz w:val="28"/>
          <w:szCs w:val="28"/>
          <w:rtl/>
        </w:rPr>
      </w:pPr>
      <w:r w:rsidRPr="00C76439">
        <w:rPr>
          <w:rFonts w:cs="B Mitra"/>
          <w:sz w:val="28"/>
          <w:szCs w:val="28"/>
        </w:rPr>
        <w:t xml:space="preserve">CPR &amp; ECC Guidelines - American Heart Association CPR </w:t>
      </w:r>
    </w:p>
    <w:p w:rsidRPr="00C76439" w:rsidR="00145E3E" w:rsidP="00C76439" w:rsidRDefault="00C76439" w14:paraId="0D6BA4AA" w14:textId="7CAEBCEC">
      <w:pPr>
        <w:pStyle w:val="ListParagraph"/>
        <w:numPr>
          <w:ilvl w:val="0"/>
          <w:numId w:val="9"/>
        </w:numPr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  <w:r w:rsidRPr="00C76439">
        <w:rPr>
          <w:rFonts w:hint="cs" w:cs="B Mitra"/>
          <w:sz w:val="28"/>
          <w:szCs w:val="28"/>
          <w:rtl/>
        </w:rPr>
        <w:t xml:space="preserve">مقالات مرتبط با احیای قلبی ریوی در زنان باردار </w:t>
      </w:r>
    </w:p>
    <w:p w:rsidRPr="00C76439" w:rsidR="00145E3E" w:rsidP="00145E3E" w:rsidRDefault="00145E3E" w14:paraId="7598D0D1" w14:textId="77777777">
      <w:pPr>
        <w:bidi/>
        <w:jc w:val="both"/>
        <w:rPr>
          <w:rFonts w:hint="cs" w:cs="B Mitra" w:asciiTheme="majorBidi" w:hAnsiTheme="majorBidi"/>
          <w:sz w:val="28"/>
          <w:szCs w:val="28"/>
          <w:rtl/>
          <w:lang w:bidi="fa-IR"/>
        </w:rPr>
      </w:pPr>
      <w:bookmarkStart w:name="_GoBack" w:id="0"/>
      <w:bookmarkEnd w:id="0"/>
    </w:p>
    <w:p w:rsidRPr="00C76439" w:rsidR="00145E3E" w:rsidP="00145E3E" w:rsidRDefault="00145E3E" w14:paraId="028FD193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p w:rsidRPr="00C76439" w:rsidR="00145E3E" w:rsidP="00145E3E" w:rsidRDefault="00145E3E" w14:paraId="62679A3D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p w:rsidRPr="00C76439" w:rsidR="000C7326" w:rsidP="000C7326" w:rsidRDefault="000C7326" w14:paraId="44B1BC3C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p w:rsidRPr="00C76439" w:rsidR="000C7326" w:rsidP="000C7326" w:rsidRDefault="000C7326" w14:paraId="718F134D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p w:rsidRPr="00C76439" w:rsidR="000C7326" w:rsidP="000C7326" w:rsidRDefault="000C7326" w14:paraId="18E45215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p w:rsidRPr="00C76439" w:rsidR="000C7326" w:rsidP="000C7326" w:rsidRDefault="000C7326" w14:paraId="0A2DB2B1" w14:textId="77777777">
      <w:pPr>
        <w:bidi/>
        <w:jc w:val="both"/>
        <w:rPr>
          <w:rFonts w:cs="B Mitra" w:asciiTheme="majorBidi" w:hAnsiTheme="majorBidi"/>
          <w:sz w:val="28"/>
          <w:szCs w:val="28"/>
          <w:rtl/>
          <w:lang w:bidi="fa-IR"/>
        </w:rPr>
      </w:pPr>
    </w:p>
    <w:sectPr w:rsidRPr="00C76439"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3F57" w14:textId="77777777" w:rsidR="007C0471" w:rsidRDefault="007C0471" w:rsidP="00EB6DB3">
      <w:pPr>
        <w:spacing w:after="0" w:line="240" w:lineRule="auto"/>
      </w:pPr>
      <w:r>
        <w:separator/>
      </w:r>
    </w:p>
  </w:endnote>
  <w:endnote w:type="continuationSeparator" w:id="0">
    <w:p w14:paraId="12A4B60D" w14:textId="77777777" w:rsidR="007C0471" w:rsidRDefault="007C047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P="00337E9D" w:rsidRDefault="00337E9D" w14:paraId="3B9BB28B" w14:textId="03B5EE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3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37E9D" w:rsidRDefault="00337E9D" w14:paraId="2004503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B2A1" w14:textId="77777777" w:rsidR="007C0471" w:rsidRDefault="007C0471" w:rsidP="00EB6DB3">
      <w:pPr>
        <w:spacing w:after="0" w:line="240" w:lineRule="auto"/>
      </w:pPr>
      <w:r>
        <w:separator/>
      </w:r>
    </w:p>
  </w:footnote>
  <w:footnote w:type="continuationSeparator" w:id="0">
    <w:p w14:paraId="1ED1C639" w14:textId="77777777" w:rsidR="007C0471" w:rsidRDefault="007C047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740"/>
    <w:multiLevelType w:val="hybridMultilevel"/>
    <w:tmpl w:val="36E8C832"/>
    <w:lvl w:ilvl="0" w:tplc="7A2A15DA">
      <w:start w:val="13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262F"/>
    <w:multiLevelType w:val="hybridMultilevel"/>
    <w:tmpl w:val="4AC84C72"/>
    <w:lvl w:ilvl="0" w:tplc="7A2A15DA">
      <w:start w:val="13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18B7"/>
    <w:multiLevelType w:val="hybridMultilevel"/>
    <w:tmpl w:val="72D494F0"/>
    <w:lvl w:ilvl="0" w:tplc="7A2A15DA">
      <w:start w:val="13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278F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760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97E9F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C0471"/>
    <w:rsid w:val="007E0732"/>
    <w:rsid w:val="007E604E"/>
    <w:rsid w:val="007F2C21"/>
    <w:rsid w:val="007F4389"/>
    <w:rsid w:val="00812EFA"/>
    <w:rsid w:val="00816A2F"/>
    <w:rsid w:val="00827391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AF780D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76439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633DD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D0AC-328E-4C50-ACD0-898D70F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HP</cp:lastModifiedBy>
  <cp:revision>2</cp:revision>
  <cp:lastPrinted>2020-08-02T12:25:00Z</cp:lastPrinted>
  <dcterms:created xsi:type="dcterms:W3CDTF">2023-02-16T05:42:00Z</dcterms:created>
  <dcterms:modified xsi:type="dcterms:W3CDTF">2023-02-16T05:42:00Z</dcterms:modified>
</cp:coreProperties>
</file>